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B3" w:rsidRDefault="00BA7114" w:rsidP="000B266F">
      <w:pPr>
        <w:spacing w:line="360" w:lineRule="auto"/>
        <w:jc w:val="center"/>
        <w:rPr>
          <w:rFonts w:eastAsia="SimSun" w:cstheme="minorHAnsi"/>
          <w:b/>
          <w:sz w:val="28"/>
          <w:lang w:eastAsia="zh-CN"/>
        </w:rPr>
      </w:pPr>
      <w:r w:rsidRPr="000B266F">
        <w:rPr>
          <w:rFonts w:cstheme="minorHAnsi"/>
          <w:b/>
          <w:sz w:val="28"/>
        </w:rPr>
        <w:t xml:space="preserve">CKPC </w:t>
      </w:r>
      <w:bookmarkStart w:id="0" w:name="OLE_LINK3"/>
      <w:bookmarkStart w:id="1" w:name="OLE_LINK4"/>
      <w:r w:rsidR="00267D4D">
        <w:rPr>
          <w:rFonts w:cstheme="minorHAnsi"/>
          <w:b/>
          <w:bCs/>
          <w:sz w:val="28"/>
        </w:rPr>
        <w:t xml:space="preserve">Summer Room Management </w:t>
      </w:r>
      <w:r w:rsidRPr="000B266F">
        <w:rPr>
          <w:rFonts w:cstheme="minorHAnsi"/>
          <w:b/>
          <w:sz w:val="28"/>
        </w:rPr>
        <w:t xml:space="preserve">Standard </w:t>
      </w:r>
      <w:r w:rsidR="00E703F0" w:rsidRPr="000B266F">
        <w:rPr>
          <w:rFonts w:cstheme="minorHAnsi"/>
          <w:b/>
          <w:sz w:val="28"/>
        </w:rPr>
        <w:t>Operatin</w:t>
      </w:r>
      <w:r w:rsidR="008C4A28">
        <w:rPr>
          <w:rFonts w:cstheme="minorHAnsi" w:hint="eastAsia"/>
          <w:b/>
          <w:sz w:val="28"/>
          <w:lang w:eastAsia="zh-CN"/>
        </w:rPr>
        <w:t>g</w:t>
      </w:r>
      <w:r w:rsidR="00594084">
        <w:rPr>
          <w:rFonts w:eastAsia="SimSun" w:cstheme="minorHAnsi" w:hint="eastAsia"/>
          <w:b/>
          <w:sz w:val="28"/>
          <w:lang w:eastAsia="zh-CN"/>
        </w:rPr>
        <w:t xml:space="preserve"> </w:t>
      </w:r>
      <w:r w:rsidRPr="000B266F">
        <w:rPr>
          <w:rFonts w:cstheme="minorHAnsi"/>
          <w:b/>
          <w:sz w:val="28"/>
        </w:rPr>
        <w:t>Procedure</w:t>
      </w:r>
      <w:bookmarkEnd w:id="0"/>
      <w:bookmarkEnd w:id="1"/>
    </w:p>
    <w:p w:rsidR="007F1965" w:rsidRPr="007F1965" w:rsidRDefault="007F1965" w:rsidP="000B266F">
      <w:pPr>
        <w:spacing w:line="360" w:lineRule="auto"/>
        <w:jc w:val="center"/>
        <w:rPr>
          <w:rFonts w:eastAsia="SimSun" w:cstheme="minorHAnsi"/>
          <w:b/>
          <w:sz w:val="28"/>
        </w:rPr>
      </w:pPr>
      <w:r>
        <w:rPr>
          <w:rFonts w:eastAsia="SimSun" w:cstheme="minorHAnsi" w:hint="eastAsia"/>
          <w:b/>
          <w:sz w:val="28"/>
        </w:rPr>
        <w:t>暑期房間管理標準流程</w:t>
      </w:r>
    </w:p>
    <w:p w:rsidR="000B266F" w:rsidRPr="00AD49AF" w:rsidRDefault="00267D4D" w:rsidP="000B266F">
      <w:pPr>
        <w:spacing w:line="360" w:lineRule="auto"/>
        <w:jc w:val="center"/>
        <w:rPr>
          <w:rFonts w:eastAsia="SimSun" w:cstheme="minorHAnsi" w:hint="eastAsia"/>
          <w:lang w:eastAsia="zh-CN"/>
        </w:rPr>
      </w:pPr>
      <w:r>
        <w:rPr>
          <w:rFonts w:cstheme="minorHAnsi"/>
        </w:rPr>
        <w:t>20</w:t>
      </w:r>
      <w:r w:rsidR="00D81C97">
        <w:rPr>
          <w:rFonts w:cstheme="minorHAnsi"/>
        </w:rPr>
        <w:t>20</w:t>
      </w:r>
      <w:r>
        <w:rPr>
          <w:rFonts w:cstheme="minorHAnsi"/>
        </w:rPr>
        <w:t>-0</w:t>
      </w:r>
      <w:r w:rsidR="00AD49AF">
        <w:rPr>
          <w:rFonts w:eastAsia="SimSun" w:cstheme="minorHAnsi" w:hint="eastAsia"/>
          <w:lang w:eastAsia="zh-CN"/>
        </w:rPr>
        <w:t>8</w:t>
      </w:r>
      <w:r>
        <w:rPr>
          <w:rFonts w:cstheme="minorHAnsi"/>
        </w:rPr>
        <w:t>-</w:t>
      </w:r>
      <w:r w:rsidR="00AD49AF">
        <w:rPr>
          <w:rFonts w:eastAsia="SimSun" w:cstheme="minorHAnsi" w:hint="eastAsia"/>
          <w:lang w:eastAsia="zh-CN"/>
        </w:rPr>
        <w:t>04</w:t>
      </w:r>
    </w:p>
    <w:p w:rsidR="00F37FD5" w:rsidRDefault="00267D4D" w:rsidP="00E82228">
      <w:pPr>
        <w:pStyle w:val="ListParagraph"/>
        <w:spacing w:after="120"/>
        <w:ind w:leftChars="0" w:left="0"/>
        <w:jc w:val="both"/>
        <w:rPr>
          <w:rFonts w:cstheme="minorHAnsi"/>
        </w:rPr>
      </w:pPr>
      <w:r w:rsidRPr="00267D4D">
        <w:rPr>
          <w:rFonts w:cstheme="minorHAnsi"/>
        </w:rPr>
        <w:t>CKPC provides convenience for students to stay during the summer.  This is the busiest time for the College as we need to do deep cleaning in all rooms, clear refrigerators in pantries, and discard abandoned cloth</w:t>
      </w:r>
      <w:r w:rsidR="00980097">
        <w:rPr>
          <w:rFonts w:cstheme="minorHAnsi"/>
        </w:rPr>
        <w:t>e</w:t>
      </w:r>
      <w:r w:rsidRPr="00267D4D">
        <w:rPr>
          <w:rFonts w:cstheme="minorHAnsi"/>
        </w:rPr>
        <w:t xml:space="preserve">s in laundries.  </w:t>
      </w:r>
      <w:r w:rsidR="00E82228">
        <w:rPr>
          <w:rFonts w:cstheme="minorHAnsi"/>
        </w:rPr>
        <w:t xml:space="preserve">We also need to accommodate many groups of summer camps.  </w:t>
      </w:r>
      <w:r w:rsidR="008A3A64">
        <w:rPr>
          <w:rFonts w:cstheme="minorHAnsi"/>
        </w:rPr>
        <w:t>Summer students are asked to cooperate with College Office to facilitate all cleaning tasks</w:t>
      </w:r>
      <w:r w:rsidR="00E82228">
        <w:rPr>
          <w:rFonts w:eastAsia="SimSun" w:cstheme="minorHAnsi" w:hint="eastAsia"/>
          <w:lang w:eastAsia="zh-CN"/>
        </w:rPr>
        <w:t xml:space="preserve"> so we may receive new students with a fresh look</w:t>
      </w:r>
      <w:r w:rsidR="008A3A64">
        <w:rPr>
          <w:rFonts w:cstheme="minorHAnsi"/>
        </w:rPr>
        <w:t>.</w:t>
      </w:r>
    </w:p>
    <w:p w:rsidR="00CF0D11" w:rsidRPr="008A3A64" w:rsidRDefault="00267D4D" w:rsidP="00E82228">
      <w:pPr>
        <w:pStyle w:val="ListParagraph"/>
        <w:spacing w:line="312" w:lineRule="auto"/>
        <w:ind w:leftChars="0" w:left="0"/>
        <w:jc w:val="both"/>
        <w:rPr>
          <w:rFonts w:eastAsia="SimSun" w:cstheme="minorHAnsi"/>
        </w:rPr>
      </w:pPr>
      <w:r w:rsidRPr="00267D4D">
        <w:rPr>
          <w:rFonts w:cstheme="minorHAnsi" w:hint="eastAsia"/>
        </w:rPr>
        <w:t>書院讓同學暑期留住，原意是提供方便。暑期是書院維修和清潔最忙碌時期，</w:t>
      </w:r>
      <w:r w:rsidR="008A3A64">
        <w:rPr>
          <w:rFonts w:eastAsia="SimSun" w:cstheme="minorHAnsi" w:hint="eastAsia"/>
        </w:rPr>
        <w:t>房間</w:t>
      </w:r>
      <w:r w:rsidRPr="00267D4D">
        <w:rPr>
          <w:rFonts w:cstheme="minorHAnsi" w:hint="eastAsia"/>
        </w:rPr>
        <w:t>要做深層清潔，廚房雪櫃要徹底清理，</w:t>
      </w:r>
      <w:r w:rsidR="00FA049B">
        <w:rPr>
          <w:rFonts w:cstheme="minorHAnsi" w:hint="eastAsia"/>
        </w:rPr>
        <w:t>儲物架要清理，</w:t>
      </w:r>
      <w:r w:rsidRPr="00267D4D">
        <w:rPr>
          <w:rFonts w:cstheme="minorHAnsi" w:hint="eastAsia"/>
        </w:rPr>
        <w:t>洗衣房要清除遺棄衣物</w:t>
      </w:r>
      <w:r w:rsidR="00E82228">
        <w:rPr>
          <w:rFonts w:eastAsia="SimSun" w:cstheme="minorHAnsi" w:hint="eastAsia"/>
        </w:rPr>
        <w:t>，書院同時也要安排多個夏令營住宿</w:t>
      </w:r>
      <w:r w:rsidRPr="00267D4D">
        <w:rPr>
          <w:rFonts w:cstheme="minorHAnsi" w:hint="eastAsia"/>
        </w:rPr>
        <w:t>。</w:t>
      </w:r>
      <w:r w:rsidR="00E82228">
        <w:rPr>
          <w:rFonts w:eastAsia="SimSun" w:cstheme="minorHAnsi" w:hint="eastAsia"/>
        </w:rPr>
        <w:t>暑期留住的同學，務必與</w:t>
      </w:r>
      <w:r w:rsidR="008A3A64">
        <w:rPr>
          <w:rFonts w:eastAsia="SimSun" w:cstheme="minorHAnsi" w:hint="eastAsia"/>
        </w:rPr>
        <w:t>書院辦公室合作，書院才能在新學年開始前，完成所有清潔任務</w:t>
      </w:r>
      <w:r w:rsidR="00E82228">
        <w:rPr>
          <w:rFonts w:eastAsia="SimSun" w:cstheme="minorHAnsi" w:hint="eastAsia"/>
        </w:rPr>
        <w:t>，以清新姿態迎接新同學</w:t>
      </w:r>
      <w:r w:rsidR="008A3A64">
        <w:rPr>
          <w:rFonts w:eastAsia="SimSun" w:cstheme="minorHAnsi" w:hint="eastAsia"/>
        </w:rPr>
        <w:t>。</w:t>
      </w:r>
    </w:p>
    <w:p w:rsidR="00267D4D" w:rsidRDefault="00267D4D" w:rsidP="00CF0D11">
      <w:pPr>
        <w:pStyle w:val="ListParagraph"/>
        <w:spacing w:line="360" w:lineRule="auto"/>
        <w:ind w:leftChars="0" w:left="0"/>
        <w:jc w:val="both"/>
        <w:rPr>
          <w:rFonts w:cstheme="minorHAnsi"/>
        </w:rPr>
      </w:pPr>
    </w:p>
    <w:tbl>
      <w:tblPr>
        <w:tblStyle w:val="TableGrid1"/>
        <w:tblW w:w="9982" w:type="dxa"/>
        <w:tblInd w:w="-147" w:type="dxa"/>
        <w:tblLayout w:type="fixed"/>
        <w:tblLook w:val="04A0"/>
      </w:tblPr>
      <w:tblGrid>
        <w:gridCol w:w="1792"/>
        <w:gridCol w:w="7020"/>
        <w:gridCol w:w="1170"/>
      </w:tblGrid>
      <w:tr w:rsidR="00267D4D" w:rsidRPr="00267D4D" w:rsidTr="00D067FF">
        <w:trPr>
          <w:cantSplit/>
        </w:trPr>
        <w:tc>
          <w:tcPr>
            <w:tcW w:w="1792" w:type="dxa"/>
            <w:tcMar>
              <w:top w:w="29" w:type="dxa"/>
              <w:left w:w="115" w:type="dxa"/>
              <w:bottom w:w="29" w:type="dxa"/>
              <w:right w:w="115" w:type="dxa"/>
            </w:tcMar>
          </w:tcPr>
          <w:p w:rsidR="00267D4D" w:rsidRPr="00267D4D" w:rsidRDefault="00267D4D" w:rsidP="00267D4D">
            <w:pPr>
              <w:widowControl/>
              <w:rPr>
                <w:rFonts w:ascii="Calibri" w:eastAsia="SimSun" w:hAnsi="Calibri" w:cs="Times New Roman"/>
                <w:b/>
              </w:rPr>
            </w:pPr>
            <w:r w:rsidRPr="00267D4D">
              <w:rPr>
                <w:rFonts w:ascii="Calibri" w:eastAsia="SimSun" w:hAnsi="Calibri" w:cs="Times New Roman"/>
                <w:b/>
              </w:rPr>
              <w:t>Tasks</w:t>
            </w:r>
          </w:p>
        </w:tc>
        <w:tc>
          <w:tcPr>
            <w:tcW w:w="7020" w:type="dxa"/>
            <w:tcMar>
              <w:top w:w="29" w:type="dxa"/>
              <w:left w:w="115" w:type="dxa"/>
              <w:bottom w:w="29" w:type="dxa"/>
              <w:right w:w="115" w:type="dxa"/>
            </w:tcMar>
          </w:tcPr>
          <w:p w:rsidR="00267D4D" w:rsidRPr="00267D4D" w:rsidRDefault="00267D4D" w:rsidP="00267D4D">
            <w:pPr>
              <w:widowControl/>
              <w:rPr>
                <w:rFonts w:ascii="Calibri" w:eastAsia="SimSun" w:hAnsi="Calibri" w:cs="Times New Roman"/>
                <w:b/>
              </w:rPr>
            </w:pPr>
            <w:r w:rsidRPr="00267D4D">
              <w:rPr>
                <w:rFonts w:ascii="Calibri" w:eastAsia="SimSun" w:hAnsi="Calibri" w:cs="Times New Roman"/>
                <w:b/>
              </w:rPr>
              <w:t>Steps and Descriptions</w:t>
            </w:r>
          </w:p>
        </w:tc>
        <w:tc>
          <w:tcPr>
            <w:tcW w:w="1170" w:type="dxa"/>
            <w:tcMar>
              <w:top w:w="29" w:type="dxa"/>
              <w:left w:w="115" w:type="dxa"/>
              <w:bottom w:w="29" w:type="dxa"/>
              <w:right w:w="115" w:type="dxa"/>
            </w:tcMar>
          </w:tcPr>
          <w:p w:rsidR="00267D4D" w:rsidRPr="00267D4D" w:rsidRDefault="00267D4D" w:rsidP="00267D4D">
            <w:pPr>
              <w:widowControl/>
              <w:rPr>
                <w:rFonts w:ascii="Calibri" w:eastAsia="SimSun" w:hAnsi="Calibri" w:cs="Times New Roman"/>
                <w:b/>
              </w:rPr>
            </w:pPr>
            <w:r w:rsidRPr="00267D4D">
              <w:rPr>
                <w:rFonts w:ascii="Calibri" w:eastAsia="SimSun" w:hAnsi="Calibri" w:cs="Times New Roman" w:hint="eastAsia"/>
                <w:b/>
              </w:rPr>
              <w:t xml:space="preserve">Person in charge </w:t>
            </w:r>
          </w:p>
        </w:tc>
      </w:tr>
      <w:tr w:rsidR="00F37FD5" w:rsidRPr="00267D4D" w:rsidTr="00D067FF">
        <w:trPr>
          <w:cantSplit/>
        </w:trPr>
        <w:tc>
          <w:tcPr>
            <w:tcW w:w="1792" w:type="dxa"/>
            <w:tcMar>
              <w:top w:w="29" w:type="dxa"/>
              <w:left w:w="115" w:type="dxa"/>
              <w:bottom w:w="29" w:type="dxa"/>
              <w:right w:w="115" w:type="dxa"/>
            </w:tcMar>
          </w:tcPr>
          <w:p w:rsidR="00F37FD5" w:rsidRPr="00267D4D" w:rsidRDefault="00F37FD5" w:rsidP="001E40D8">
            <w:pPr>
              <w:widowControl/>
              <w:rPr>
                <w:rFonts w:ascii="Calibri" w:eastAsia="SimSun" w:hAnsi="Calibri" w:cs="Times New Roman"/>
              </w:rPr>
            </w:pPr>
            <w:r>
              <w:rPr>
                <w:rFonts w:ascii="Calibri" w:eastAsia="SimSun" w:hAnsi="Calibri" w:cs="Times New Roman"/>
              </w:rPr>
              <w:t>Move-out Notification</w:t>
            </w:r>
          </w:p>
          <w:p w:rsidR="00F37FD5" w:rsidRPr="00267D4D" w:rsidRDefault="00F37FD5" w:rsidP="001E40D8">
            <w:pPr>
              <w:widowControl/>
              <w:rPr>
                <w:rFonts w:ascii="Calibri" w:eastAsia="SimSun" w:hAnsi="Calibri" w:cs="Times New Roman"/>
              </w:rPr>
            </w:pPr>
            <w:r w:rsidRPr="00267D4D">
              <w:rPr>
                <w:rFonts w:ascii="Calibri" w:eastAsia="SimSun" w:hAnsi="Calibri" w:cs="Times New Roman"/>
              </w:rPr>
              <w:t>(</w:t>
            </w:r>
            <w:r>
              <w:rPr>
                <w:rFonts w:ascii="Calibri" w:eastAsia="SimSun" w:hAnsi="Calibri" w:cs="Times New Roman"/>
              </w:rPr>
              <w:t>last week in May</w:t>
            </w:r>
            <w:r w:rsidRPr="00267D4D">
              <w:rPr>
                <w:rFonts w:ascii="Calibri" w:eastAsia="SimSun" w:hAnsi="Calibri" w:cs="Times New Roman"/>
              </w:rPr>
              <w:t>)</w:t>
            </w:r>
          </w:p>
        </w:tc>
        <w:tc>
          <w:tcPr>
            <w:tcW w:w="7020" w:type="dxa"/>
            <w:tcMar>
              <w:top w:w="29" w:type="dxa"/>
              <w:left w:w="115" w:type="dxa"/>
              <w:bottom w:w="29" w:type="dxa"/>
              <w:right w:w="115" w:type="dxa"/>
            </w:tcMar>
          </w:tcPr>
          <w:p w:rsidR="00F37FD5" w:rsidRPr="00F37FD5" w:rsidRDefault="00F37FD5" w:rsidP="00F37FD5">
            <w:pPr>
              <w:widowControl/>
              <w:numPr>
                <w:ilvl w:val="0"/>
                <w:numId w:val="17"/>
              </w:numPr>
              <w:ind w:left="252" w:hanging="180"/>
              <w:contextualSpacing/>
              <w:rPr>
                <w:rFonts w:ascii="Calibri" w:eastAsia="SimSun" w:hAnsi="Calibri" w:cs="Times New Roman"/>
              </w:rPr>
            </w:pPr>
            <w:r>
              <w:rPr>
                <w:rFonts w:cstheme="minorHAnsi"/>
              </w:rPr>
              <w:t>S</w:t>
            </w:r>
            <w:r w:rsidRPr="00267D4D">
              <w:rPr>
                <w:rFonts w:cstheme="minorHAnsi"/>
              </w:rPr>
              <w:t>en</w:t>
            </w:r>
            <w:r>
              <w:rPr>
                <w:rFonts w:cstheme="minorHAnsi"/>
              </w:rPr>
              <w:t>d</w:t>
            </w:r>
            <w:r w:rsidR="00594084">
              <w:rPr>
                <w:rFonts w:eastAsia="SimSun" w:cstheme="minorHAnsi" w:hint="eastAsia"/>
              </w:rPr>
              <w:t xml:space="preserve"> </w:t>
            </w:r>
            <w:r>
              <w:rPr>
                <w:rFonts w:cstheme="minorHAnsi"/>
              </w:rPr>
              <w:t xml:space="preserve">email </w:t>
            </w:r>
            <w:r w:rsidRPr="00267D4D">
              <w:rPr>
                <w:rFonts w:cstheme="minorHAnsi"/>
              </w:rPr>
              <w:t>notice</w:t>
            </w:r>
            <w:r>
              <w:rPr>
                <w:rFonts w:cstheme="minorHAnsi"/>
              </w:rPr>
              <w:t xml:space="preserve"> to</w:t>
            </w:r>
            <w:r w:rsidRPr="00267D4D">
              <w:rPr>
                <w:rFonts w:cstheme="minorHAnsi"/>
              </w:rPr>
              <w:t xml:space="preserve"> inform all students to move to the first floor during their summer sta</w:t>
            </w:r>
            <w:r>
              <w:rPr>
                <w:rFonts w:cstheme="minorHAnsi"/>
              </w:rPr>
              <w:t>y</w:t>
            </w:r>
          </w:p>
          <w:p w:rsidR="00F37FD5" w:rsidRPr="00F345CF" w:rsidRDefault="00F37FD5" w:rsidP="00F37FD5">
            <w:pPr>
              <w:widowControl/>
              <w:numPr>
                <w:ilvl w:val="0"/>
                <w:numId w:val="17"/>
              </w:numPr>
              <w:ind w:left="252" w:hanging="180"/>
              <w:contextualSpacing/>
              <w:rPr>
                <w:rFonts w:ascii="Calibri" w:eastAsia="SimSun" w:hAnsi="Calibri" w:cs="Times New Roman"/>
              </w:rPr>
            </w:pPr>
            <w:r>
              <w:rPr>
                <w:rFonts w:cstheme="minorHAnsi"/>
              </w:rPr>
              <w:t>On floor 2 and above, post signs on pantry doors, laundry rooms, and near elevator</w:t>
            </w:r>
            <w:r w:rsidR="00A378D6">
              <w:rPr>
                <w:rFonts w:cstheme="minorHAnsi"/>
              </w:rPr>
              <w:t xml:space="preserve"> about the upcoming lock-down</w:t>
            </w:r>
            <w:r w:rsidR="00F345CF">
              <w:rPr>
                <w:rFonts w:cstheme="minorHAnsi"/>
              </w:rPr>
              <w:t>.  In particular,</w:t>
            </w:r>
          </w:p>
          <w:p w:rsidR="00F345CF" w:rsidRPr="00F345CF" w:rsidRDefault="00F345CF" w:rsidP="00F345CF">
            <w:pPr>
              <w:widowControl/>
              <w:numPr>
                <w:ilvl w:val="1"/>
                <w:numId w:val="17"/>
              </w:numPr>
              <w:contextualSpacing/>
              <w:rPr>
                <w:rFonts w:ascii="Calibri" w:eastAsia="SimSun" w:hAnsi="Calibri" w:cs="Times New Roman"/>
              </w:rPr>
            </w:pPr>
            <w:r>
              <w:rPr>
                <w:rFonts w:cstheme="minorHAnsi"/>
              </w:rPr>
              <w:t>All unlabeled utensils will be recycled as common properties</w:t>
            </w:r>
          </w:p>
          <w:p w:rsidR="00F345CF" w:rsidRPr="00267D4D" w:rsidRDefault="00F345CF" w:rsidP="00F345CF">
            <w:pPr>
              <w:widowControl/>
              <w:numPr>
                <w:ilvl w:val="1"/>
                <w:numId w:val="17"/>
              </w:numPr>
              <w:contextualSpacing/>
              <w:rPr>
                <w:rFonts w:ascii="Calibri" w:eastAsia="SimSun" w:hAnsi="Calibri" w:cs="Times New Roman"/>
              </w:rPr>
            </w:pPr>
            <w:r>
              <w:rPr>
                <w:rFonts w:cstheme="minorHAnsi"/>
              </w:rPr>
              <w:t>All unlabeled food and condiments will be discarded or recycled as common properties</w:t>
            </w:r>
          </w:p>
        </w:tc>
        <w:tc>
          <w:tcPr>
            <w:tcW w:w="1170" w:type="dxa"/>
            <w:tcMar>
              <w:top w:w="29" w:type="dxa"/>
              <w:left w:w="115" w:type="dxa"/>
              <w:bottom w:w="29" w:type="dxa"/>
              <w:right w:w="115" w:type="dxa"/>
            </w:tcMar>
          </w:tcPr>
          <w:p w:rsidR="00F37FD5" w:rsidRPr="00267D4D" w:rsidRDefault="00F37FD5" w:rsidP="001E40D8">
            <w:pPr>
              <w:widowControl/>
              <w:rPr>
                <w:rFonts w:ascii="Calibri" w:eastAsia="SimSun" w:hAnsi="Calibri" w:cs="Times New Roman"/>
              </w:rPr>
            </w:pPr>
            <w:r w:rsidRPr="00267D4D">
              <w:rPr>
                <w:rFonts w:ascii="Calibri" w:eastAsia="SimSun" w:hAnsi="Calibri" w:cs="Times New Roman" w:hint="eastAsia"/>
              </w:rPr>
              <w:t>College Office</w:t>
            </w:r>
          </w:p>
        </w:tc>
      </w:tr>
      <w:tr w:rsidR="00267D4D" w:rsidRPr="00267D4D" w:rsidTr="00D067FF">
        <w:trPr>
          <w:cantSplit/>
        </w:trPr>
        <w:tc>
          <w:tcPr>
            <w:tcW w:w="1792" w:type="dxa"/>
            <w:tcMar>
              <w:top w:w="29" w:type="dxa"/>
              <w:left w:w="115" w:type="dxa"/>
              <w:bottom w:w="29" w:type="dxa"/>
              <w:right w:w="115" w:type="dxa"/>
            </w:tcMar>
          </w:tcPr>
          <w:p w:rsidR="00267D4D" w:rsidRPr="00267D4D" w:rsidRDefault="00267D4D" w:rsidP="00267D4D">
            <w:pPr>
              <w:widowControl/>
              <w:rPr>
                <w:rFonts w:ascii="Calibri" w:eastAsia="SimSun" w:hAnsi="Calibri" w:cs="Times New Roman"/>
              </w:rPr>
            </w:pPr>
            <w:r>
              <w:rPr>
                <w:rFonts w:ascii="Calibri" w:eastAsia="SimSun" w:hAnsi="Calibri" w:cs="Times New Roman"/>
              </w:rPr>
              <w:t>Move-out cleaning</w:t>
            </w:r>
          </w:p>
          <w:p w:rsidR="00267D4D" w:rsidRPr="00267D4D" w:rsidRDefault="00267D4D" w:rsidP="00267D4D">
            <w:pPr>
              <w:widowControl/>
              <w:rPr>
                <w:rFonts w:ascii="Calibri" w:eastAsia="SimSun" w:hAnsi="Calibri" w:cs="Times New Roman"/>
              </w:rPr>
            </w:pPr>
            <w:r w:rsidRPr="00267D4D">
              <w:rPr>
                <w:rFonts w:ascii="Calibri" w:eastAsia="SimSun" w:hAnsi="Calibri" w:cs="Times New Roman"/>
              </w:rPr>
              <w:t>(</w:t>
            </w:r>
            <w:r>
              <w:rPr>
                <w:rFonts w:ascii="Calibri" w:eastAsia="SimSun" w:hAnsi="Calibri" w:cs="Times New Roman"/>
              </w:rPr>
              <w:t>last week in May</w:t>
            </w:r>
            <w:r w:rsidRPr="00267D4D">
              <w:rPr>
                <w:rFonts w:ascii="Calibri" w:eastAsia="SimSun" w:hAnsi="Calibri" w:cs="Times New Roman"/>
              </w:rPr>
              <w:t>)</w:t>
            </w:r>
          </w:p>
        </w:tc>
        <w:tc>
          <w:tcPr>
            <w:tcW w:w="7020" w:type="dxa"/>
            <w:tcMar>
              <w:top w:w="29" w:type="dxa"/>
              <w:left w:w="115" w:type="dxa"/>
              <w:bottom w:w="29" w:type="dxa"/>
              <w:right w:w="115" w:type="dxa"/>
            </w:tcMar>
          </w:tcPr>
          <w:p w:rsidR="00267D4D" w:rsidRPr="00F37FD5" w:rsidRDefault="00ED68A2" w:rsidP="00F37FD5">
            <w:pPr>
              <w:widowControl/>
              <w:numPr>
                <w:ilvl w:val="0"/>
                <w:numId w:val="17"/>
              </w:numPr>
              <w:ind w:left="252" w:hanging="180"/>
              <w:contextualSpacing/>
              <w:rPr>
                <w:rFonts w:ascii="Calibri" w:eastAsia="SimSun" w:hAnsi="Calibri" w:cs="Times New Roman"/>
              </w:rPr>
            </w:pPr>
            <w:r>
              <w:rPr>
                <w:rFonts w:cstheme="minorHAnsi"/>
              </w:rPr>
              <w:t>Clean</w:t>
            </w:r>
            <w:r w:rsidR="00F37FD5">
              <w:rPr>
                <w:rFonts w:cstheme="minorHAnsi"/>
              </w:rPr>
              <w:t xml:space="preserve"> refrigerators, pantry tables and shelves</w:t>
            </w:r>
            <w:r w:rsidR="00F37FD5" w:rsidRPr="00267D4D">
              <w:rPr>
                <w:rFonts w:cstheme="minorHAnsi"/>
              </w:rPr>
              <w:t xml:space="preserve">. </w:t>
            </w:r>
            <w:r w:rsidR="00A378D6">
              <w:rPr>
                <w:rFonts w:cstheme="minorHAnsi"/>
              </w:rPr>
              <w:t xml:space="preserve">Return all utensils belonging to the Dining Hall </w:t>
            </w:r>
          </w:p>
          <w:p w:rsidR="00F37FD5" w:rsidRPr="00BA7702" w:rsidRDefault="00ED68A2" w:rsidP="00F37FD5">
            <w:pPr>
              <w:widowControl/>
              <w:numPr>
                <w:ilvl w:val="0"/>
                <w:numId w:val="17"/>
              </w:numPr>
              <w:ind w:left="252" w:hanging="180"/>
              <w:contextualSpacing/>
              <w:rPr>
                <w:rFonts w:ascii="Calibri" w:eastAsia="SimSun" w:hAnsi="Calibri" w:cs="Times New Roman"/>
              </w:rPr>
            </w:pPr>
            <w:r>
              <w:rPr>
                <w:rFonts w:cstheme="minorHAnsi"/>
              </w:rPr>
              <w:t>Clean</w:t>
            </w:r>
            <w:r w:rsidR="00F37FD5">
              <w:rPr>
                <w:rFonts w:cstheme="minorHAnsi"/>
              </w:rPr>
              <w:t xml:space="preserve"> laundry rooms</w:t>
            </w:r>
          </w:p>
          <w:p w:rsidR="00BA7702" w:rsidRPr="00DB11C7" w:rsidRDefault="00ED68A2" w:rsidP="00BA7702">
            <w:pPr>
              <w:widowControl/>
              <w:numPr>
                <w:ilvl w:val="0"/>
                <w:numId w:val="17"/>
              </w:numPr>
              <w:tabs>
                <w:tab w:val="num" w:pos="1440"/>
              </w:tabs>
              <w:ind w:left="252" w:hanging="180"/>
              <w:contextualSpacing/>
              <w:rPr>
                <w:rFonts w:ascii="Calibri" w:eastAsia="SimSun" w:hAnsi="Calibri" w:cs="Times New Roman"/>
              </w:rPr>
            </w:pPr>
            <w:r>
              <w:rPr>
                <w:rFonts w:cstheme="minorHAnsi"/>
              </w:rPr>
              <w:t>Clean</w:t>
            </w:r>
            <w:r w:rsidR="00BA7702">
              <w:rPr>
                <w:rFonts w:cstheme="minorHAnsi"/>
              </w:rPr>
              <w:t xml:space="preserve"> c</w:t>
            </w:r>
            <w:r w:rsidR="006E2F72" w:rsidRPr="00BA7702">
              <w:rPr>
                <w:rFonts w:ascii="Calibri" w:eastAsia="SimSun" w:hAnsi="Calibri" w:cs="Times New Roman"/>
                <w:bCs/>
              </w:rPr>
              <w:t>ommon area</w:t>
            </w:r>
            <w:r w:rsidR="00DB11C7">
              <w:rPr>
                <w:rFonts w:ascii="Calibri" w:eastAsia="SimSun" w:hAnsi="Calibri" w:cs="Times New Roman"/>
                <w:bCs/>
              </w:rPr>
              <w:t>s</w:t>
            </w:r>
          </w:p>
          <w:p w:rsidR="00DB11C7" w:rsidRDefault="00283F39" w:rsidP="00DB11C7">
            <w:pPr>
              <w:widowControl/>
              <w:numPr>
                <w:ilvl w:val="0"/>
                <w:numId w:val="17"/>
              </w:numPr>
              <w:tabs>
                <w:tab w:val="num" w:pos="1440"/>
              </w:tabs>
              <w:ind w:left="252" w:hanging="180"/>
              <w:contextualSpacing/>
              <w:rPr>
                <w:rFonts w:ascii="Calibri" w:eastAsia="SimSun" w:hAnsi="Calibri" w:cs="Times New Roman"/>
              </w:rPr>
            </w:pPr>
            <w:r>
              <w:rPr>
                <w:rFonts w:ascii="Calibri" w:eastAsia="SimSun" w:hAnsi="Calibri" w:cs="Times New Roman"/>
                <w:bCs/>
              </w:rPr>
              <w:t>R</w:t>
            </w:r>
            <w:r w:rsidR="00DB11C7">
              <w:rPr>
                <w:rFonts w:ascii="Calibri" w:eastAsia="SimSun" w:hAnsi="Calibri" w:cs="Times New Roman"/>
                <w:bCs/>
              </w:rPr>
              <w:t xml:space="preserve">eport </w:t>
            </w:r>
            <w:r>
              <w:rPr>
                <w:rFonts w:ascii="Calibri" w:eastAsia="SimSun" w:hAnsi="Calibri" w:cs="Times New Roman"/>
                <w:bCs/>
              </w:rPr>
              <w:t>results using the online form. Include significant issues</w:t>
            </w:r>
            <w:r w:rsidR="00D067FF">
              <w:rPr>
                <w:rFonts w:ascii="Calibri" w:eastAsia="SimSun" w:hAnsi="Calibri" w:cs="Times New Roman"/>
                <w:bCs/>
              </w:rPr>
              <w:t xml:space="preserve"> (such as missing college properties)</w:t>
            </w:r>
          </w:p>
          <w:p w:rsidR="00DB11C7" w:rsidRPr="00267D4D" w:rsidRDefault="00DB11C7" w:rsidP="00A378D6">
            <w:pPr>
              <w:widowControl/>
              <w:numPr>
                <w:ilvl w:val="0"/>
                <w:numId w:val="17"/>
              </w:numPr>
              <w:tabs>
                <w:tab w:val="num" w:pos="1440"/>
              </w:tabs>
              <w:ind w:left="252" w:hanging="180"/>
              <w:contextualSpacing/>
              <w:rPr>
                <w:rFonts w:ascii="Calibri" w:eastAsia="SimSun" w:hAnsi="Calibri" w:cs="Times New Roman"/>
              </w:rPr>
            </w:pPr>
            <w:r w:rsidRPr="00267D4D">
              <w:rPr>
                <w:rFonts w:ascii="Calibri" w:eastAsia="SimSun" w:hAnsi="Calibri" w:cs="Times New Roman" w:hint="eastAsia"/>
              </w:rPr>
              <w:t>College Office</w:t>
            </w:r>
            <w:r w:rsidR="00283F39">
              <w:rPr>
                <w:rFonts w:ascii="Calibri" w:eastAsia="SimSun" w:hAnsi="Calibri" w:cs="Times New Roman"/>
              </w:rPr>
              <w:t>/RFs</w:t>
            </w:r>
            <w:r>
              <w:rPr>
                <w:rFonts w:ascii="Calibri" w:eastAsia="SimSun" w:hAnsi="Calibri" w:cs="Times New Roman"/>
              </w:rPr>
              <w:t xml:space="preserve"> may inspect </w:t>
            </w:r>
            <w:r>
              <w:rPr>
                <w:rFonts w:cstheme="minorHAnsi"/>
              </w:rPr>
              <w:t>pantries, laundry rooms, and c</w:t>
            </w:r>
            <w:r w:rsidRPr="00BA7702">
              <w:rPr>
                <w:rFonts w:ascii="Calibri" w:eastAsia="SimSun" w:hAnsi="Calibri" w:cs="Times New Roman"/>
                <w:bCs/>
              </w:rPr>
              <w:t>ommon area</w:t>
            </w:r>
            <w:r>
              <w:rPr>
                <w:rFonts w:ascii="Calibri" w:eastAsia="SimSun" w:hAnsi="Calibri" w:cs="Times New Roman"/>
                <w:bCs/>
              </w:rPr>
              <w:t>s</w:t>
            </w:r>
            <w:r w:rsidR="00283F39">
              <w:rPr>
                <w:rFonts w:ascii="Calibri" w:eastAsia="SimSun" w:hAnsi="Calibri" w:cs="Times New Roman"/>
                <w:bCs/>
              </w:rPr>
              <w:t xml:space="preserve"> based on the reports</w:t>
            </w:r>
          </w:p>
        </w:tc>
        <w:tc>
          <w:tcPr>
            <w:tcW w:w="1170" w:type="dxa"/>
            <w:tcMar>
              <w:top w:w="29" w:type="dxa"/>
              <w:left w:w="115" w:type="dxa"/>
              <w:bottom w:w="29" w:type="dxa"/>
              <w:right w:w="115" w:type="dxa"/>
            </w:tcMar>
          </w:tcPr>
          <w:p w:rsidR="00267D4D" w:rsidRPr="00267D4D" w:rsidRDefault="00267D4D" w:rsidP="00267D4D">
            <w:pPr>
              <w:widowControl/>
              <w:rPr>
                <w:rFonts w:ascii="Calibri" w:eastAsia="SimSun" w:hAnsi="Calibri" w:cs="Times New Roman"/>
              </w:rPr>
            </w:pPr>
            <w:r>
              <w:rPr>
                <w:rFonts w:ascii="Calibri" w:eastAsia="SimSun" w:hAnsi="Calibri" w:cs="Times New Roman"/>
              </w:rPr>
              <w:t>RT/RA</w:t>
            </w:r>
          </w:p>
        </w:tc>
      </w:tr>
      <w:tr w:rsidR="00267D4D" w:rsidRPr="00267D4D" w:rsidTr="00D067FF">
        <w:trPr>
          <w:cantSplit/>
        </w:trPr>
        <w:tc>
          <w:tcPr>
            <w:tcW w:w="1792" w:type="dxa"/>
            <w:tcMar>
              <w:top w:w="29" w:type="dxa"/>
              <w:left w:w="115" w:type="dxa"/>
              <w:bottom w:w="29" w:type="dxa"/>
              <w:right w:w="115" w:type="dxa"/>
            </w:tcMar>
          </w:tcPr>
          <w:p w:rsidR="00267D4D" w:rsidRDefault="00ED68A2" w:rsidP="00267D4D">
            <w:pPr>
              <w:widowControl/>
              <w:rPr>
                <w:rFonts w:ascii="Calibri" w:eastAsia="SimSun" w:hAnsi="Calibri" w:cs="Times New Roman"/>
              </w:rPr>
            </w:pPr>
            <w:r>
              <w:rPr>
                <w:rFonts w:ascii="Calibri" w:eastAsia="SimSun" w:hAnsi="Calibri" w:cs="Times New Roman"/>
              </w:rPr>
              <w:lastRenderedPageBreak/>
              <w:t>Final cleaning and l</w:t>
            </w:r>
            <w:r w:rsidR="00267D4D">
              <w:rPr>
                <w:rFonts w:ascii="Calibri" w:eastAsia="SimSun" w:hAnsi="Calibri" w:cs="Times New Roman"/>
              </w:rPr>
              <w:t xml:space="preserve">ock down </w:t>
            </w:r>
          </w:p>
          <w:p w:rsidR="00267D4D" w:rsidRPr="00267D4D" w:rsidRDefault="00267D4D" w:rsidP="00267D4D">
            <w:pPr>
              <w:widowControl/>
              <w:rPr>
                <w:rFonts w:ascii="Calibri" w:eastAsia="SimSun" w:hAnsi="Calibri" w:cs="Times New Roman"/>
              </w:rPr>
            </w:pPr>
            <w:r>
              <w:rPr>
                <w:rFonts w:ascii="Calibri" w:eastAsia="SimSun" w:hAnsi="Calibri" w:cs="Times New Roman"/>
              </w:rPr>
              <w:t>(last two weeks in June)</w:t>
            </w:r>
          </w:p>
        </w:tc>
        <w:tc>
          <w:tcPr>
            <w:tcW w:w="7020" w:type="dxa"/>
            <w:tcMar>
              <w:top w:w="29" w:type="dxa"/>
              <w:left w:w="115" w:type="dxa"/>
              <w:bottom w:w="29" w:type="dxa"/>
              <w:right w:w="115" w:type="dxa"/>
            </w:tcMar>
          </w:tcPr>
          <w:p w:rsidR="00A378D6" w:rsidRPr="00F345CF" w:rsidRDefault="00A378D6" w:rsidP="00A378D6">
            <w:pPr>
              <w:widowControl/>
              <w:numPr>
                <w:ilvl w:val="0"/>
                <w:numId w:val="17"/>
              </w:numPr>
              <w:ind w:left="252" w:hanging="180"/>
              <w:contextualSpacing/>
              <w:rPr>
                <w:rFonts w:ascii="Calibri" w:eastAsia="SimSun" w:hAnsi="Calibri" w:cs="Times New Roman"/>
              </w:rPr>
            </w:pPr>
            <w:r w:rsidRPr="00F345CF">
              <w:rPr>
                <w:rFonts w:cstheme="minorHAnsi"/>
              </w:rPr>
              <w:t xml:space="preserve">On floor 2 and above, </w:t>
            </w:r>
            <w:r w:rsidR="004F1648">
              <w:rPr>
                <w:rFonts w:cstheme="minorHAnsi"/>
              </w:rPr>
              <w:t>p</w:t>
            </w:r>
            <w:r w:rsidRPr="00F345CF">
              <w:rPr>
                <w:rFonts w:cstheme="minorHAnsi"/>
              </w:rPr>
              <w:t xml:space="preserve">erform </w:t>
            </w:r>
            <w:r w:rsidR="00F345CF" w:rsidRPr="00F345CF">
              <w:rPr>
                <w:rFonts w:cstheme="minorHAnsi"/>
              </w:rPr>
              <w:t>additional</w:t>
            </w:r>
            <w:r w:rsidRPr="00F345CF">
              <w:rPr>
                <w:rFonts w:cstheme="minorHAnsi"/>
              </w:rPr>
              <w:t xml:space="preserve"> cleaning of refrigerators, pantry tables and shelves</w:t>
            </w:r>
            <w:r w:rsidR="00F345CF" w:rsidRPr="00F345CF">
              <w:rPr>
                <w:rFonts w:cstheme="minorHAnsi"/>
              </w:rPr>
              <w:t xml:space="preserve">, </w:t>
            </w:r>
            <w:r w:rsidR="00F345CF">
              <w:rPr>
                <w:rFonts w:cstheme="minorHAnsi"/>
              </w:rPr>
              <w:t xml:space="preserve">and </w:t>
            </w:r>
            <w:r w:rsidRPr="00F345CF">
              <w:rPr>
                <w:rFonts w:cstheme="minorHAnsi"/>
              </w:rPr>
              <w:t>laundry rooms</w:t>
            </w:r>
          </w:p>
          <w:p w:rsidR="004F1648" w:rsidRPr="00F345CF" w:rsidRDefault="002C27C8" w:rsidP="004F1648">
            <w:pPr>
              <w:widowControl/>
              <w:numPr>
                <w:ilvl w:val="1"/>
                <w:numId w:val="17"/>
              </w:numPr>
              <w:contextualSpacing/>
              <w:rPr>
                <w:rFonts w:ascii="Calibri" w:eastAsia="SimSun" w:hAnsi="Calibri" w:cs="Times New Roman"/>
              </w:rPr>
            </w:pPr>
            <w:r>
              <w:rPr>
                <w:rFonts w:cstheme="minorHAnsi"/>
              </w:rPr>
              <w:t>Recycle a</w:t>
            </w:r>
            <w:r w:rsidR="004F1648">
              <w:rPr>
                <w:rFonts w:cstheme="minorHAnsi"/>
              </w:rPr>
              <w:t>ll unlabeled utensils as common properties</w:t>
            </w:r>
          </w:p>
          <w:p w:rsidR="00267D4D" w:rsidRPr="002C27C8" w:rsidRDefault="002C27C8" w:rsidP="002C27C8">
            <w:pPr>
              <w:widowControl/>
              <w:numPr>
                <w:ilvl w:val="1"/>
                <w:numId w:val="17"/>
              </w:numPr>
              <w:contextualSpacing/>
              <w:rPr>
                <w:rFonts w:ascii="Calibri" w:eastAsia="SimSun" w:hAnsi="Calibri" w:cs="Times New Roman"/>
              </w:rPr>
            </w:pPr>
            <w:r>
              <w:rPr>
                <w:rFonts w:cstheme="minorHAnsi"/>
              </w:rPr>
              <w:t>Discard a</w:t>
            </w:r>
            <w:r w:rsidR="004F1648">
              <w:rPr>
                <w:rFonts w:cstheme="minorHAnsi"/>
              </w:rPr>
              <w:t xml:space="preserve">ll </w:t>
            </w:r>
            <w:r w:rsidR="00784F99">
              <w:rPr>
                <w:rFonts w:cstheme="minorHAnsi"/>
              </w:rPr>
              <w:t xml:space="preserve">expired </w:t>
            </w:r>
            <w:r w:rsidR="004F1648">
              <w:rPr>
                <w:rFonts w:cstheme="minorHAnsi"/>
              </w:rPr>
              <w:t xml:space="preserve">food and condiments </w:t>
            </w:r>
            <w:r w:rsidR="000854E2">
              <w:rPr>
                <w:rFonts w:cstheme="minorHAnsi"/>
              </w:rPr>
              <w:t>(move all trash to trash room on the floor)</w:t>
            </w:r>
          </w:p>
          <w:p w:rsidR="002C27C8" w:rsidRPr="002C27C8" w:rsidRDefault="002C27C8" w:rsidP="002C27C8">
            <w:pPr>
              <w:widowControl/>
              <w:numPr>
                <w:ilvl w:val="1"/>
                <w:numId w:val="17"/>
              </w:numPr>
              <w:contextualSpacing/>
              <w:rPr>
                <w:rFonts w:ascii="Calibri" w:eastAsia="SimSun" w:hAnsi="Calibri" w:cs="Times New Roman"/>
              </w:rPr>
            </w:pPr>
            <w:r>
              <w:rPr>
                <w:rFonts w:ascii="Calibri" w:eastAsia="SimSun" w:hAnsi="Calibri" w:cs="Times New Roman"/>
              </w:rPr>
              <w:t xml:space="preserve">Move </w:t>
            </w:r>
            <w:r w:rsidR="00784F99">
              <w:rPr>
                <w:rFonts w:ascii="Calibri" w:eastAsia="SimSun" w:hAnsi="Calibri" w:cs="Times New Roman"/>
              </w:rPr>
              <w:t>remaining (</w:t>
            </w:r>
            <w:r>
              <w:rPr>
                <w:rFonts w:ascii="Calibri" w:eastAsia="SimSun" w:hAnsi="Calibri" w:cs="Times New Roman"/>
              </w:rPr>
              <w:t xml:space="preserve">labeled </w:t>
            </w:r>
            <w:r w:rsidR="00784F99">
              <w:rPr>
                <w:rFonts w:ascii="Calibri" w:eastAsia="SimSun" w:hAnsi="Calibri" w:cs="Times New Roman"/>
              </w:rPr>
              <w:t xml:space="preserve">or </w:t>
            </w:r>
            <w:r w:rsidR="00784F99">
              <w:rPr>
                <w:rFonts w:cstheme="minorHAnsi"/>
              </w:rPr>
              <w:t xml:space="preserve">unlabeled) </w:t>
            </w:r>
            <w:r>
              <w:rPr>
                <w:rFonts w:cstheme="minorHAnsi"/>
              </w:rPr>
              <w:t xml:space="preserve">food and condiments to </w:t>
            </w:r>
            <w:r w:rsidR="00D81C97">
              <w:rPr>
                <w:rFonts w:cstheme="minorHAnsi"/>
              </w:rPr>
              <w:t xml:space="preserve">the </w:t>
            </w:r>
            <w:r w:rsidR="00D81C97" w:rsidRPr="00D81C97">
              <w:rPr>
                <w:rFonts w:cstheme="minorHAnsi"/>
                <w:color w:val="FF0000"/>
              </w:rPr>
              <w:t>buffer refrigerator</w:t>
            </w:r>
            <w:r w:rsidR="00D81C97">
              <w:rPr>
                <w:rFonts w:cstheme="minorHAnsi"/>
              </w:rPr>
              <w:t xml:space="preserve"> in block B1 </w:t>
            </w:r>
            <w:r>
              <w:rPr>
                <w:rFonts w:cstheme="minorHAnsi"/>
              </w:rPr>
              <w:t>Pantry 1020</w:t>
            </w:r>
          </w:p>
          <w:p w:rsidR="004D495E" w:rsidRPr="00226C2C" w:rsidRDefault="002C27C8" w:rsidP="004D495E">
            <w:pPr>
              <w:widowControl/>
              <w:numPr>
                <w:ilvl w:val="1"/>
                <w:numId w:val="17"/>
              </w:numPr>
              <w:contextualSpacing/>
              <w:rPr>
                <w:rFonts w:cstheme="minorHAnsi"/>
              </w:rPr>
            </w:pPr>
            <w:r w:rsidRPr="00226C2C">
              <w:rPr>
                <w:rFonts w:cstheme="minorHAnsi"/>
              </w:rPr>
              <w:t>Collect all unclaimed cloth</w:t>
            </w:r>
            <w:r w:rsidR="00980097">
              <w:rPr>
                <w:rFonts w:cstheme="minorHAnsi"/>
              </w:rPr>
              <w:t>e</w:t>
            </w:r>
            <w:r w:rsidRPr="00226C2C">
              <w:rPr>
                <w:rFonts w:cstheme="minorHAnsi"/>
              </w:rPr>
              <w:t>s in bags</w:t>
            </w:r>
            <w:r w:rsidR="002E38A9">
              <w:rPr>
                <w:rFonts w:cstheme="minorHAnsi" w:hint="eastAsia"/>
              </w:rPr>
              <w:t>.</w:t>
            </w:r>
            <w:r w:rsidR="002E38A9">
              <w:rPr>
                <w:rFonts w:cstheme="minorHAnsi"/>
              </w:rPr>
              <w:t xml:space="preserve">  Mark </w:t>
            </w:r>
            <w:r w:rsidR="00AE6F72">
              <w:rPr>
                <w:rFonts w:cstheme="minorHAnsi"/>
              </w:rPr>
              <w:t>the bags with the laundry room n</w:t>
            </w:r>
            <w:r w:rsidR="002E38A9">
              <w:rPr>
                <w:rFonts w:cstheme="minorHAnsi"/>
              </w:rPr>
              <w:t>umber</w:t>
            </w:r>
            <w:r w:rsidRPr="00226C2C">
              <w:rPr>
                <w:rFonts w:cstheme="minorHAnsi"/>
              </w:rPr>
              <w:t xml:space="preserve"> and move them to </w:t>
            </w:r>
            <w:r w:rsidR="00784F99" w:rsidRPr="00784F99">
              <w:rPr>
                <w:rFonts w:cstheme="minorHAnsi"/>
                <w:color w:val="FF0000"/>
              </w:rPr>
              <w:t>Common</w:t>
            </w:r>
            <w:r w:rsidRPr="00784F99">
              <w:rPr>
                <w:rFonts w:cstheme="minorHAnsi"/>
                <w:color w:val="FF0000"/>
              </w:rPr>
              <w:t xml:space="preserve"> Room </w:t>
            </w:r>
            <w:r w:rsidR="00784F99" w:rsidRPr="00784F99">
              <w:rPr>
                <w:rFonts w:cstheme="minorHAnsi"/>
                <w:color w:val="FF0000"/>
              </w:rPr>
              <w:t>3025</w:t>
            </w:r>
          </w:p>
          <w:p w:rsidR="004D495E" w:rsidRPr="00AE6F72" w:rsidRDefault="004D495E" w:rsidP="00226C2C">
            <w:pPr>
              <w:widowControl/>
              <w:numPr>
                <w:ilvl w:val="0"/>
                <w:numId w:val="17"/>
              </w:numPr>
              <w:ind w:left="252" w:hanging="180"/>
              <w:contextualSpacing/>
              <w:rPr>
                <w:rFonts w:ascii="Calibri" w:eastAsia="SimSun" w:hAnsi="Calibri" w:cs="Times New Roman"/>
              </w:rPr>
            </w:pPr>
            <w:r w:rsidRPr="004D495E">
              <w:rPr>
                <w:rFonts w:cstheme="minorHAnsi"/>
              </w:rPr>
              <w:t>After cleaning, unplug the refrigerators.</w:t>
            </w:r>
            <w:r>
              <w:rPr>
                <w:rFonts w:cstheme="minorHAnsi"/>
              </w:rPr>
              <w:t xml:space="preserve">  L</w:t>
            </w:r>
            <w:r w:rsidRPr="004D495E">
              <w:rPr>
                <w:rFonts w:cstheme="minorHAnsi"/>
              </w:rPr>
              <w:t xml:space="preserve">ock the </w:t>
            </w:r>
            <w:r>
              <w:rPr>
                <w:rFonts w:cstheme="minorHAnsi"/>
              </w:rPr>
              <w:t>pantry door</w:t>
            </w:r>
            <w:r w:rsidR="00226C2C">
              <w:rPr>
                <w:rFonts w:cstheme="minorHAnsi"/>
              </w:rPr>
              <w:t>s</w:t>
            </w:r>
            <w:r>
              <w:rPr>
                <w:rFonts w:cstheme="minorHAnsi"/>
              </w:rPr>
              <w:t xml:space="preserve"> and </w:t>
            </w:r>
            <w:r w:rsidRPr="00F345CF">
              <w:rPr>
                <w:rFonts w:cstheme="minorHAnsi"/>
              </w:rPr>
              <w:t xml:space="preserve">laundry </w:t>
            </w:r>
            <w:r>
              <w:rPr>
                <w:rFonts w:cstheme="minorHAnsi"/>
              </w:rPr>
              <w:t>rooms</w:t>
            </w:r>
          </w:p>
          <w:p w:rsidR="00AE6F72" w:rsidRPr="00267D4D" w:rsidRDefault="00AE6F72" w:rsidP="00226C2C">
            <w:pPr>
              <w:widowControl/>
              <w:numPr>
                <w:ilvl w:val="0"/>
                <w:numId w:val="17"/>
              </w:numPr>
              <w:ind w:left="252" w:hanging="180"/>
              <w:contextualSpacing/>
              <w:rPr>
                <w:rFonts w:ascii="Calibri" w:eastAsia="SimSun" w:hAnsi="Calibri" w:cs="Times New Roman"/>
              </w:rPr>
            </w:pPr>
            <w:r>
              <w:rPr>
                <w:rFonts w:cstheme="minorHAnsi"/>
              </w:rPr>
              <w:t>All trash and disposal items should be moved to the trash room</w:t>
            </w:r>
          </w:p>
        </w:tc>
        <w:tc>
          <w:tcPr>
            <w:tcW w:w="1170" w:type="dxa"/>
            <w:tcMar>
              <w:top w:w="29" w:type="dxa"/>
              <w:left w:w="115" w:type="dxa"/>
              <w:bottom w:w="29" w:type="dxa"/>
              <w:right w:w="115" w:type="dxa"/>
            </w:tcMar>
          </w:tcPr>
          <w:p w:rsidR="00267D4D" w:rsidRPr="00267D4D" w:rsidRDefault="00267D4D" w:rsidP="00267D4D">
            <w:pPr>
              <w:widowControl/>
              <w:rPr>
                <w:rFonts w:ascii="Calibri" w:eastAsia="SimSun" w:hAnsi="Calibri" w:cs="Times New Roman"/>
              </w:rPr>
            </w:pPr>
            <w:r w:rsidRPr="00267D4D">
              <w:rPr>
                <w:rFonts w:ascii="Calibri" w:eastAsia="SimSun" w:hAnsi="Calibri" w:cs="Times New Roman" w:hint="eastAsia"/>
              </w:rPr>
              <w:t>College Office</w:t>
            </w:r>
          </w:p>
        </w:tc>
      </w:tr>
      <w:tr w:rsidR="00D067FF" w:rsidRPr="00267D4D" w:rsidTr="00D067FF">
        <w:tc>
          <w:tcPr>
            <w:tcW w:w="1792" w:type="dxa"/>
          </w:tcPr>
          <w:p w:rsidR="00D067FF" w:rsidRDefault="00D067FF" w:rsidP="001E40D8">
            <w:pPr>
              <w:widowControl/>
              <w:rPr>
                <w:rFonts w:ascii="Calibri" w:eastAsia="SimSun" w:hAnsi="Calibri" w:cs="Times New Roman"/>
              </w:rPr>
            </w:pPr>
            <w:r>
              <w:rPr>
                <w:rFonts w:ascii="Calibri" w:eastAsia="SimSun" w:hAnsi="Calibri" w:cs="Times New Roman"/>
              </w:rPr>
              <w:t xml:space="preserve">Final cleaning of first floor </w:t>
            </w:r>
          </w:p>
          <w:p w:rsidR="00D067FF" w:rsidRPr="00267D4D" w:rsidRDefault="00D067FF" w:rsidP="00D067FF">
            <w:pPr>
              <w:widowControl/>
              <w:rPr>
                <w:rFonts w:ascii="Calibri" w:eastAsia="SimSun" w:hAnsi="Calibri" w:cs="Times New Roman"/>
              </w:rPr>
            </w:pPr>
            <w:r>
              <w:rPr>
                <w:rFonts w:ascii="Calibri" w:eastAsia="SimSun" w:hAnsi="Calibri" w:cs="Times New Roman"/>
              </w:rPr>
              <w:t>(last week in July)</w:t>
            </w:r>
          </w:p>
        </w:tc>
        <w:tc>
          <w:tcPr>
            <w:tcW w:w="7020" w:type="dxa"/>
          </w:tcPr>
          <w:p w:rsidR="00D067FF" w:rsidRPr="00F345CF" w:rsidRDefault="00D067FF" w:rsidP="001E40D8">
            <w:pPr>
              <w:widowControl/>
              <w:numPr>
                <w:ilvl w:val="0"/>
                <w:numId w:val="17"/>
              </w:numPr>
              <w:ind w:left="252" w:hanging="180"/>
              <w:contextualSpacing/>
              <w:rPr>
                <w:rFonts w:ascii="Calibri" w:eastAsia="SimSun" w:hAnsi="Calibri" w:cs="Times New Roman"/>
              </w:rPr>
            </w:pPr>
            <w:r>
              <w:rPr>
                <w:rFonts w:cstheme="minorHAnsi"/>
              </w:rPr>
              <w:t>Following the completion of deep cleaning of</w:t>
            </w:r>
            <w:r w:rsidRPr="00F345CF">
              <w:rPr>
                <w:rFonts w:cstheme="minorHAnsi"/>
              </w:rPr>
              <w:t xml:space="preserve"> floor 2 and above, </w:t>
            </w:r>
            <w:r>
              <w:rPr>
                <w:rFonts w:cstheme="minorHAnsi"/>
              </w:rPr>
              <w:t>p</w:t>
            </w:r>
            <w:r w:rsidRPr="00F345CF">
              <w:rPr>
                <w:rFonts w:cstheme="minorHAnsi"/>
              </w:rPr>
              <w:t xml:space="preserve">erform </w:t>
            </w:r>
            <w:r>
              <w:rPr>
                <w:rFonts w:cstheme="minorHAnsi"/>
              </w:rPr>
              <w:t>final</w:t>
            </w:r>
            <w:r w:rsidRPr="00F345CF">
              <w:rPr>
                <w:rFonts w:cstheme="minorHAnsi"/>
              </w:rPr>
              <w:t xml:space="preserve"> cleaning o</w:t>
            </w:r>
            <w:r>
              <w:rPr>
                <w:rFonts w:cstheme="minorHAnsi"/>
              </w:rPr>
              <w:t>n first floor</w:t>
            </w:r>
            <w:r w:rsidRPr="00F345CF">
              <w:rPr>
                <w:rFonts w:cstheme="minorHAnsi"/>
              </w:rPr>
              <w:t xml:space="preserve"> pantry </w:t>
            </w:r>
            <w:r>
              <w:rPr>
                <w:rFonts w:cstheme="minorHAnsi"/>
              </w:rPr>
              <w:t xml:space="preserve">and </w:t>
            </w:r>
            <w:r w:rsidRPr="00F345CF">
              <w:rPr>
                <w:rFonts w:cstheme="minorHAnsi"/>
              </w:rPr>
              <w:t>laundry rooms</w:t>
            </w:r>
          </w:p>
          <w:p w:rsidR="00D067FF" w:rsidRPr="00F345CF" w:rsidRDefault="00D067FF" w:rsidP="001E40D8">
            <w:pPr>
              <w:widowControl/>
              <w:numPr>
                <w:ilvl w:val="1"/>
                <w:numId w:val="17"/>
              </w:numPr>
              <w:contextualSpacing/>
              <w:rPr>
                <w:rFonts w:ascii="Calibri" w:eastAsia="SimSun" w:hAnsi="Calibri" w:cs="Times New Roman"/>
              </w:rPr>
            </w:pPr>
            <w:r>
              <w:rPr>
                <w:rFonts w:cstheme="minorHAnsi"/>
              </w:rPr>
              <w:t>Recycle all unlabeled utensils as common properties</w:t>
            </w:r>
          </w:p>
          <w:p w:rsidR="00D067FF" w:rsidRPr="002C27C8" w:rsidRDefault="00D067FF" w:rsidP="001E40D8">
            <w:pPr>
              <w:widowControl/>
              <w:numPr>
                <w:ilvl w:val="1"/>
                <w:numId w:val="17"/>
              </w:numPr>
              <w:contextualSpacing/>
              <w:rPr>
                <w:rFonts w:ascii="Calibri" w:eastAsia="SimSun" w:hAnsi="Calibri" w:cs="Times New Roman"/>
              </w:rPr>
            </w:pPr>
            <w:r>
              <w:rPr>
                <w:rFonts w:cstheme="minorHAnsi"/>
              </w:rPr>
              <w:t xml:space="preserve">Discard all </w:t>
            </w:r>
            <w:r w:rsidR="00D3438C">
              <w:rPr>
                <w:rFonts w:cstheme="minorHAnsi"/>
              </w:rPr>
              <w:t>expired</w:t>
            </w:r>
            <w:r>
              <w:rPr>
                <w:rFonts w:cstheme="minorHAnsi"/>
              </w:rPr>
              <w:t xml:space="preserve"> food and condiments (move all trash to trash room on the floor)</w:t>
            </w:r>
          </w:p>
          <w:p w:rsidR="00D067FF" w:rsidRPr="002C27C8" w:rsidRDefault="00D067FF" w:rsidP="001E40D8">
            <w:pPr>
              <w:widowControl/>
              <w:numPr>
                <w:ilvl w:val="1"/>
                <w:numId w:val="17"/>
              </w:numPr>
              <w:contextualSpacing/>
              <w:rPr>
                <w:rFonts w:ascii="Calibri" w:eastAsia="SimSun" w:hAnsi="Calibri" w:cs="Times New Roman"/>
              </w:rPr>
            </w:pPr>
            <w:r>
              <w:rPr>
                <w:rFonts w:ascii="Calibri" w:eastAsia="SimSun" w:hAnsi="Calibri" w:cs="Times New Roman"/>
              </w:rPr>
              <w:t xml:space="preserve">Move </w:t>
            </w:r>
            <w:r w:rsidR="00D3438C">
              <w:rPr>
                <w:rFonts w:ascii="Calibri" w:eastAsia="SimSun" w:hAnsi="Calibri" w:cs="Times New Roman"/>
              </w:rPr>
              <w:t xml:space="preserve">remaining (labeled or </w:t>
            </w:r>
            <w:r w:rsidR="00D3438C">
              <w:rPr>
                <w:rFonts w:cstheme="minorHAnsi"/>
              </w:rPr>
              <w:t xml:space="preserve">unlabeled) </w:t>
            </w:r>
            <w:r>
              <w:rPr>
                <w:rFonts w:cstheme="minorHAnsi"/>
              </w:rPr>
              <w:t xml:space="preserve">food and condiments to </w:t>
            </w:r>
            <w:r w:rsidR="00D3438C" w:rsidRPr="00D3438C">
              <w:rPr>
                <w:rFonts w:cstheme="minorHAnsi"/>
                <w:color w:val="000000" w:themeColor="text1"/>
              </w:rPr>
              <w:t>the buffer refrigerator</w:t>
            </w:r>
            <w:r w:rsidR="00D3438C">
              <w:rPr>
                <w:rFonts w:cstheme="minorHAnsi"/>
              </w:rPr>
              <w:t xml:space="preserve"> in block B1 Pantry 1020</w:t>
            </w:r>
          </w:p>
          <w:p w:rsidR="00D067FF" w:rsidRPr="00267D4D" w:rsidRDefault="00D067FF" w:rsidP="00D3438C">
            <w:pPr>
              <w:widowControl/>
              <w:numPr>
                <w:ilvl w:val="1"/>
                <w:numId w:val="17"/>
              </w:numPr>
              <w:contextualSpacing/>
              <w:rPr>
                <w:rFonts w:ascii="Calibri" w:eastAsia="SimSun" w:hAnsi="Calibri" w:cs="Times New Roman"/>
              </w:rPr>
            </w:pPr>
            <w:r w:rsidRPr="00226C2C">
              <w:rPr>
                <w:rFonts w:cstheme="minorHAnsi"/>
              </w:rPr>
              <w:t>Collect all unclaimed cloth</w:t>
            </w:r>
            <w:r w:rsidR="00980097">
              <w:rPr>
                <w:rFonts w:cstheme="minorHAnsi"/>
              </w:rPr>
              <w:t>e</w:t>
            </w:r>
            <w:r w:rsidRPr="00226C2C">
              <w:rPr>
                <w:rFonts w:cstheme="minorHAnsi"/>
              </w:rPr>
              <w:t xml:space="preserve">s in bags and move them to </w:t>
            </w:r>
            <w:r w:rsidR="00D3438C" w:rsidRPr="00D3438C">
              <w:rPr>
                <w:rFonts w:cstheme="minorHAnsi"/>
                <w:color w:val="000000" w:themeColor="text1"/>
              </w:rPr>
              <w:t>Common Room 3025</w:t>
            </w:r>
          </w:p>
        </w:tc>
        <w:tc>
          <w:tcPr>
            <w:tcW w:w="1170" w:type="dxa"/>
          </w:tcPr>
          <w:p w:rsidR="00D067FF" w:rsidRPr="00267D4D" w:rsidRDefault="00D067FF" w:rsidP="001E40D8">
            <w:pPr>
              <w:widowControl/>
              <w:rPr>
                <w:rFonts w:ascii="Calibri" w:eastAsia="SimSun" w:hAnsi="Calibri" w:cs="Times New Roman"/>
              </w:rPr>
            </w:pPr>
            <w:r w:rsidRPr="00267D4D">
              <w:rPr>
                <w:rFonts w:ascii="Calibri" w:eastAsia="SimSun" w:hAnsi="Calibri" w:cs="Times New Roman" w:hint="eastAsia"/>
              </w:rPr>
              <w:t>College Office</w:t>
            </w:r>
          </w:p>
        </w:tc>
      </w:tr>
      <w:tr w:rsidR="00D3438C" w:rsidRPr="00267D4D" w:rsidTr="00D067FF">
        <w:tc>
          <w:tcPr>
            <w:tcW w:w="1792" w:type="dxa"/>
          </w:tcPr>
          <w:p w:rsidR="00D3438C" w:rsidRPr="00BC2639" w:rsidRDefault="00D3438C" w:rsidP="001E40D8">
            <w:pPr>
              <w:widowControl/>
              <w:rPr>
                <w:rFonts w:ascii="Calibri" w:eastAsia="SimSun" w:hAnsi="Calibri" w:cs="Times New Roman"/>
                <w:color w:val="000000" w:themeColor="text1"/>
              </w:rPr>
            </w:pPr>
            <w:r w:rsidRPr="00BC2639">
              <w:rPr>
                <w:rFonts w:ascii="Calibri" w:eastAsia="SimSun" w:hAnsi="Calibri" w:cs="Times New Roman"/>
                <w:color w:val="000000" w:themeColor="text1"/>
              </w:rPr>
              <w:t xml:space="preserve">Retrieval and distribution (in the first </w:t>
            </w:r>
            <w:r w:rsidR="00253C09">
              <w:rPr>
                <w:rFonts w:ascii="Calibri" w:eastAsia="SimSun" w:hAnsi="Calibri" w:cs="Times New Roman" w:hint="eastAsia"/>
                <w:color w:val="000000" w:themeColor="text1"/>
              </w:rPr>
              <w:t>two</w:t>
            </w:r>
            <w:r w:rsidR="00253C09">
              <w:rPr>
                <w:rFonts w:ascii="Calibri" w:eastAsia="SimSun" w:hAnsi="Calibri" w:cs="Times New Roman"/>
                <w:color w:val="000000" w:themeColor="text1"/>
              </w:rPr>
              <w:t xml:space="preserve"> </w:t>
            </w:r>
            <w:r w:rsidRPr="00BC2639">
              <w:rPr>
                <w:rFonts w:ascii="Calibri" w:eastAsia="SimSun" w:hAnsi="Calibri" w:cs="Times New Roman"/>
                <w:color w:val="000000" w:themeColor="text1"/>
              </w:rPr>
              <w:t>week</w:t>
            </w:r>
            <w:r w:rsidR="00253C09">
              <w:rPr>
                <w:rFonts w:ascii="Calibri" w:eastAsia="SimSun" w:hAnsi="Calibri" w:cs="Times New Roman"/>
                <w:color w:val="000000" w:themeColor="text1"/>
              </w:rPr>
              <w:t>s</w:t>
            </w:r>
            <w:r w:rsidRPr="00BC2639">
              <w:rPr>
                <w:rFonts w:ascii="Calibri" w:eastAsia="SimSun" w:hAnsi="Calibri" w:cs="Times New Roman"/>
                <w:color w:val="000000" w:themeColor="text1"/>
              </w:rPr>
              <w:t xml:space="preserve"> of the new semester)</w:t>
            </w:r>
          </w:p>
        </w:tc>
        <w:tc>
          <w:tcPr>
            <w:tcW w:w="7020" w:type="dxa"/>
          </w:tcPr>
          <w:p w:rsidR="00D3438C" w:rsidRDefault="00D3438C" w:rsidP="00D3438C">
            <w:pPr>
              <w:widowControl/>
              <w:numPr>
                <w:ilvl w:val="0"/>
                <w:numId w:val="17"/>
              </w:numPr>
              <w:ind w:left="252" w:hanging="180"/>
              <w:contextualSpacing/>
              <w:rPr>
                <w:rFonts w:cstheme="minorHAnsi"/>
              </w:rPr>
            </w:pPr>
            <w:r>
              <w:rPr>
                <w:rFonts w:cstheme="minorHAnsi"/>
              </w:rPr>
              <w:t xml:space="preserve">On the first Monday of the new semester, notify all students to claim their things from </w:t>
            </w:r>
            <w:r w:rsidR="001B6F00" w:rsidRPr="001B6F00">
              <w:rPr>
                <w:rFonts w:cstheme="minorHAnsi"/>
                <w:color w:val="000000" w:themeColor="text1"/>
              </w:rPr>
              <w:t>Pantry 1020</w:t>
            </w:r>
            <w:r w:rsidR="001B6F00">
              <w:rPr>
                <w:rFonts w:eastAsia="SimSun" w:cstheme="minorHAnsi" w:hint="eastAsia"/>
                <w:color w:val="000000" w:themeColor="text1"/>
              </w:rPr>
              <w:t xml:space="preserve"> </w:t>
            </w:r>
            <w:r>
              <w:rPr>
                <w:rFonts w:cstheme="minorHAnsi"/>
              </w:rPr>
              <w:t xml:space="preserve">and </w:t>
            </w:r>
            <w:r w:rsidRPr="00226C2C">
              <w:rPr>
                <w:rFonts w:cstheme="minorHAnsi"/>
              </w:rPr>
              <w:t xml:space="preserve">Room </w:t>
            </w:r>
            <w:r>
              <w:rPr>
                <w:rFonts w:cstheme="minorHAnsi"/>
              </w:rPr>
              <w:t>3025 within</w:t>
            </w:r>
            <w:r w:rsidR="00253C09">
              <w:rPr>
                <w:rFonts w:cstheme="minorHAnsi"/>
              </w:rPr>
              <w:t xml:space="preserve"> two weeks</w:t>
            </w:r>
            <w:r>
              <w:rPr>
                <w:rFonts w:cstheme="minorHAnsi"/>
              </w:rPr>
              <w:t>.</w:t>
            </w:r>
          </w:p>
          <w:p w:rsidR="00D3438C" w:rsidRDefault="00D3438C" w:rsidP="00D3438C">
            <w:pPr>
              <w:widowControl/>
              <w:numPr>
                <w:ilvl w:val="0"/>
                <w:numId w:val="17"/>
              </w:numPr>
              <w:ind w:left="252" w:hanging="180"/>
              <w:contextualSpacing/>
              <w:rPr>
                <w:rFonts w:cstheme="minorHAnsi"/>
              </w:rPr>
            </w:pPr>
            <w:r>
              <w:rPr>
                <w:rFonts w:cstheme="minorHAnsi"/>
              </w:rPr>
              <w:t>After that, all food and cloth</w:t>
            </w:r>
            <w:r w:rsidR="00980097">
              <w:rPr>
                <w:rFonts w:cstheme="minorHAnsi"/>
              </w:rPr>
              <w:t>e</w:t>
            </w:r>
            <w:r>
              <w:rPr>
                <w:rFonts w:cstheme="minorHAnsi"/>
              </w:rPr>
              <w:t>s are considered unclaimed properties.  Students can freely take them.</w:t>
            </w:r>
          </w:p>
          <w:p w:rsidR="00D3438C" w:rsidRDefault="00D3438C" w:rsidP="00D3438C">
            <w:pPr>
              <w:widowControl/>
              <w:numPr>
                <w:ilvl w:val="0"/>
                <w:numId w:val="17"/>
              </w:numPr>
              <w:ind w:left="252" w:hanging="180"/>
              <w:contextualSpacing/>
              <w:rPr>
                <w:rFonts w:cstheme="minorHAnsi"/>
              </w:rPr>
            </w:pPr>
            <w:r>
              <w:rPr>
                <w:rFonts w:cstheme="minorHAnsi"/>
              </w:rPr>
              <w:t xml:space="preserve">In the third week of the new semester, all remaining food, condiments, and </w:t>
            </w:r>
            <w:r w:rsidRPr="00226C2C">
              <w:rPr>
                <w:rFonts w:cstheme="minorHAnsi"/>
              </w:rPr>
              <w:t>cloth</w:t>
            </w:r>
            <w:r w:rsidR="00980097">
              <w:rPr>
                <w:rFonts w:cstheme="minorHAnsi"/>
              </w:rPr>
              <w:t>e</w:t>
            </w:r>
            <w:r w:rsidRPr="00226C2C">
              <w:rPr>
                <w:rFonts w:cstheme="minorHAnsi"/>
              </w:rPr>
              <w:t>s</w:t>
            </w:r>
            <w:r>
              <w:rPr>
                <w:rFonts w:cstheme="minorHAnsi"/>
              </w:rPr>
              <w:t xml:space="preserve"> are either discarded or donated.</w:t>
            </w:r>
          </w:p>
        </w:tc>
        <w:tc>
          <w:tcPr>
            <w:tcW w:w="1170" w:type="dxa"/>
          </w:tcPr>
          <w:p w:rsidR="00D3438C" w:rsidRPr="00267D4D" w:rsidRDefault="00D3438C" w:rsidP="001E40D8">
            <w:pPr>
              <w:widowControl/>
              <w:rPr>
                <w:rFonts w:ascii="Calibri" w:eastAsia="SimSun" w:hAnsi="Calibri" w:cs="Times New Roman"/>
              </w:rPr>
            </w:pPr>
            <w:r w:rsidRPr="00267D4D">
              <w:rPr>
                <w:rFonts w:ascii="Calibri" w:eastAsia="SimSun" w:hAnsi="Calibri" w:cs="Times New Roman" w:hint="eastAsia"/>
              </w:rPr>
              <w:t>College Office</w:t>
            </w:r>
          </w:p>
        </w:tc>
      </w:tr>
    </w:tbl>
    <w:p w:rsidR="00267D4D" w:rsidRDefault="00267D4D" w:rsidP="00CF0D11">
      <w:pPr>
        <w:pStyle w:val="ListParagraph"/>
        <w:spacing w:line="360" w:lineRule="auto"/>
        <w:ind w:leftChars="0" w:left="0"/>
        <w:jc w:val="both"/>
        <w:rPr>
          <w:rFonts w:cstheme="minorHAnsi"/>
        </w:rPr>
      </w:pPr>
    </w:p>
    <w:p w:rsidR="007E7E00" w:rsidRDefault="007E7E00" w:rsidP="00CF0D11">
      <w:pPr>
        <w:pStyle w:val="ListParagraph"/>
        <w:spacing w:line="360" w:lineRule="auto"/>
        <w:ind w:leftChars="0" w:left="0"/>
        <w:jc w:val="both"/>
        <w:rPr>
          <w:rFonts w:cstheme="minorHAnsi"/>
        </w:rPr>
      </w:pPr>
    </w:p>
    <w:p w:rsidR="00E567CE" w:rsidRDefault="00E567CE">
      <w:pPr>
        <w:widowControl/>
        <w:rPr>
          <w:rFonts w:cstheme="minorHAnsi"/>
        </w:rPr>
      </w:pPr>
      <w:r>
        <w:rPr>
          <w:rFonts w:cstheme="minorHAnsi"/>
        </w:rPr>
        <w:br w:type="page"/>
      </w:r>
    </w:p>
    <w:p w:rsidR="007E7E00" w:rsidRDefault="007E7E00">
      <w:pPr>
        <w:widowControl/>
        <w:rPr>
          <w:rFonts w:cstheme="minorHAnsi"/>
        </w:rPr>
      </w:pPr>
    </w:p>
    <w:p w:rsidR="00E567CE" w:rsidRPr="00224030" w:rsidRDefault="00E567CE">
      <w:pPr>
        <w:widowControl/>
        <w:rPr>
          <w:rFonts w:eastAsia="PMingLiU" w:cstheme="minorHAnsi"/>
          <w:b/>
          <w:sz w:val="40"/>
        </w:rPr>
      </w:pPr>
      <w:r w:rsidRPr="00224030">
        <w:rPr>
          <w:rFonts w:cstheme="minorHAnsi" w:hint="eastAsia"/>
          <w:b/>
          <w:sz w:val="40"/>
        </w:rPr>
        <w:t>樓層厨房、洗衣房、公共空間物品處理</w:t>
      </w:r>
      <w:r w:rsidR="00595AE0">
        <w:rPr>
          <w:rFonts w:cstheme="minorHAnsi" w:hint="eastAsia"/>
          <w:b/>
          <w:sz w:val="40"/>
        </w:rPr>
        <w:t>方法</w:t>
      </w:r>
    </w:p>
    <w:tbl>
      <w:tblPr>
        <w:tblStyle w:val="TableGrid"/>
        <w:tblW w:w="9558" w:type="dxa"/>
        <w:tblLook w:val="04A0"/>
      </w:tblPr>
      <w:tblGrid>
        <w:gridCol w:w="2538"/>
        <w:gridCol w:w="7020"/>
      </w:tblGrid>
      <w:tr w:rsidR="00E567CE" w:rsidTr="00FA049B">
        <w:tc>
          <w:tcPr>
            <w:tcW w:w="2538" w:type="dxa"/>
          </w:tcPr>
          <w:p w:rsidR="00E567CE" w:rsidRPr="00E567CE" w:rsidRDefault="00E567CE" w:rsidP="00CF0D11">
            <w:pPr>
              <w:pStyle w:val="ListParagraph"/>
              <w:spacing w:line="360" w:lineRule="auto"/>
              <w:ind w:leftChars="0" w:left="0"/>
              <w:jc w:val="both"/>
              <w:rPr>
                <w:rFonts w:cstheme="minorHAnsi"/>
                <w:sz w:val="40"/>
                <w:szCs w:val="40"/>
              </w:rPr>
            </w:pPr>
            <w:r>
              <w:rPr>
                <w:rFonts w:cstheme="minorHAnsi" w:hint="eastAsia"/>
                <w:sz w:val="40"/>
                <w:szCs w:val="40"/>
                <w:lang w:eastAsia="zh-CN"/>
              </w:rPr>
              <w:t>食物</w:t>
            </w:r>
            <w:r>
              <w:rPr>
                <w:rFonts w:cstheme="minorHAnsi" w:hint="eastAsia"/>
                <w:sz w:val="40"/>
                <w:szCs w:val="40"/>
                <w:lang w:eastAsia="zh-CN"/>
              </w:rPr>
              <w:t>/</w:t>
            </w:r>
            <w:r>
              <w:rPr>
                <w:rFonts w:cstheme="minorHAnsi" w:hint="eastAsia"/>
                <w:sz w:val="40"/>
                <w:szCs w:val="40"/>
                <w:lang w:eastAsia="zh-CN"/>
              </w:rPr>
              <w:t>調味料</w:t>
            </w:r>
          </w:p>
        </w:tc>
        <w:tc>
          <w:tcPr>
            <w:tcW w:w="7020" w:type="dxa"/>
          </w:tcPr>
          <w:p w:rsidR="00E567CE" w:rsidRDefault="00E567CE" w:rsidP="00E567CE">
            <w:pPr>
              <w:pStyle w:val="ListParagraph"/>
              <w:numPr>
                <w:ilvl w:val="0"/>
                <w:numId w:val="19"/>
              </w:numPr>
              <w:spacing w:line="360" w:lineRule="auto"/>
              <w:ind w:leftChars="0" w:left="430" w:hanging="340"/>
              <w:jc w:val="both"/>
              <w:rPr>
                <w:rFonts w:cstheme="minorHAnsi"/>
                <w:sz w:val="40"/>
                <w:szCs w:val="40"/>
                <w:lang w:eastAsia="zh-CN"/>
              </w:rPr>
            </w:pPr>
            <w:r>
              <w:rPr>
                <w:rFonts w:cstheme="minorHAnsi" w:hint="eastAsia"/>
                <w:sz w:val="40"/>
                <w:szCs w:val="40"/>
                <w:lang w:eastAsia="zh-CN"/>
              </w:rPr>
              <w:t>過期</w:t>
            </w:r>
            <w:r>
              <w:rPr>
                <w:rFonts w:cstheme="minorHAnsi"/>
                <w:sz w:val="40"/>
                <w:szCs w:val="40"/>
                <w:lang w:eastAsia="zh-CN"/>
              </w:rPr>
              <w:t xml:space="preserve">→ </w:t>
            </w:r>
            <w:r>
              <w:rPr>
                <w:rFonts w:cstheme="minorHAnsi" w:hint="eastAsia"/>
                <w:sz w:val="40"/>
                <w:szCs w:val="40"/>
                <w:lang w:eastAsia="zh-CN"/>
              </w:rPr>
              <w:t>棄置</w:t>
            </w:r>
          </w:p>
          <w:p w:rsidR="00E567CE" w:rsidRDefault="00E567CE" w:rsidP="00E567CE">
            <w:pPr>
              <w:pStyle w:val="ListParagraph"/>
              <w:numPr>
                <w:ilvl w:val="0"/>
                <w:numId w:val="19"/>
              </w:numPr>
              <w:spacing w:line="360" w:lineRule="auto"/>
              <w:ind w:leftChars="0" w:left="430" w:hanging="340"/>
              <w:jc w:val="both"/>
              <w:rPr>
                <w:rFonts w:cstheme="minorHAnsi"/>
                <w:sz w:val="40"/>
                <w:szCs w:val="40"/>
              </w:rPr>
            </w:pPr>
            <w:r>
              <w:rPr>
                <w:rFonts w:cstheme="minorHAnsi" w:hint="eastAsia"/>
                <w:sz w:val="40"/>
                <w:szCs w:val="40"/>
              </w:rPr>
              <w:t>可用</w:t>
            </w:r>
            <w:r>
              <w:rPr>
                <w:rFonts w:cstheme="minorHAnsi"/>
                <w:sz w:val="40"/>
                <w:szCs w:val="40"/>
              </w:rPr>
              <w:t>→</w:t>
            </w:r>
            <w:r>
              <w:rPr>
                <w:rFonts w:cstheme="minorHAnsi" w:hint="eastAsia"/>
                <w:sz w:val="40"/>
                <w:szCs w:val="40"/>
              </w:rPr>
              <w:t>緩衝雪櫃</w:t>
            </w:r>
            <w:r>
              <w:rPr>
                <w:rFonts w:cstheme="minorHAnsi" w:hint="eastAsia"/>
                <w:sz w:val="40"/>
                <w:szCs w:val="40"/>
              </w:rPr>
              <w:t>/</w:t>
            </w:r>
            <w:r w:rsidR="00500F12">
              <w:rPr>
                <w:rFonts w:cstheme="minorHAnsi" w:hint="eastAsia"/>
                <w:sz w:val="40"/>
                <w:szCs w:val="40"/>
              </w:rPr>
              <w:t>儲物架</w:t>
            </w:r>
            <w:r>
              <w:rPr>
                <w:rFonts w:cstheme="minorHAnsi" w:hint="eastAsia"/>
                <w:sz w:val="40"/>
                <w:szCs w:val="40"/>
              </w:rPr>
              <w:t>（</w:t>
            </w:r>
            <w:r>
              <w:rPr>
                <w:rFonts w:cstheme="minorHAnsi" w:hint="eastAsia"/>
                <w:sz w:val="40"/>
                <w:szCs w:val="40"/>
              </w:rPr>
              <w:t>1020</w:t>
            </w:r>
            <w:r>
              <w:rPr>
                <w:rFonts w:cstheme="minorHAnsi" w:hint="eastAsia"/>
                <w:sz w:val="40"/>
                <w:szCs w:val="40"/>
              </w:rPr>
              <w:t>）</w:t>
            </w:r>
          </w:p>
          <w:p w:rsidR="00E567CE" w:rsidRDefault="00E567CE" w:rsidP="00E567CE">
            <w:pPr>
              <w:pStyle w:val="ListParagraph"/>
              <w:numPr>
                <w:ilvl w:val="0"/>
                <w:numId w:val="19"/>
              </w:numPr>
              <w:spacing w:line="360" w:lineRule="auto"/>
              <w:ind w:leftChars="0" w:left="430" w:hanging="340"/>
              <w:jc w:val="both"/>
              <w:rPr>
                <w:rFonts w:eastAsia="PMingLiU" w:cstheme="minorHAnsi"/>
                <w:sz w:val="40"/>
                <w:szCs w:val="40"/>
              </w:rPr>
            </w:pPr>
            <w:r>
              <w:rPr>
                <w:rFonts w:cstheme="minorHAnsi" w:hint="eastAsia"/>
                <w:sz w:val="40"/>
                <w:szCs w:val="40"/>
              </w:rPr>
              <w:t>數量多且屬於同一學生</w:t>
            </w:r>
            <w:r>
              <w:rPr>
                <w:rFonts w:cstheme="minorHAnsi"/>
                <w:sz w:val="40"/>
                <w:szCs w:val="40"/>
              </w:rPr>
              <w:t>→</w:t>
            </w:r>
            <w:r>
              <w:rPr>
                <w:rFonts w:cstheme="minorHAnsi" w:hint="eastAsia"/>
                <w:sz w:val="40"/>
                <w:szCs w:val="40"/>
              </w:rPr>
              <w:t>入袋</w:t>
            </w:r>
            <w:r w:rsidR="00FA049B">
              <w:rPr>
                <w:rFonts w:cstheme="minorHAnsi" w:hint="eastAsia"/>
                <w:sz w:val="40"/>
                <w:szCs w:val="40"/>
              </w:rPr>
              <w:t>並加標簽</w:t>
            </w:r>
          </w:p>
          <w:p w:rsidR="00703A90" w:rsidRPr="00E567CE" w:rsidRDefault="00703A90" w:rsidP="00E567CE">
            <w:pPr>
              <w:pStyle w:val="ListParagraph"/>
              <w:numPr>
                <w:ilvl w:val="0"/>
                <w:numId w:val="19"/>
              </w:numPr>
              <w:spacing w:line="360" w:lineRule="auto"/>
              <w:ind w:leftChars="0" w:left="430" w:hanging="340"/>
              <w:jc w:val="both"/>
              <w:rPr>
                <w:rFonts w:eastAsia="PMingLiU" w:cstheme="minorHAnsi"/>
                <w:sz w:val="40"/>
                <w:szCs w:val="40"/>
              </w:rPr>
            </w:pPr>
            <w:r>
              <w:rPr>
                <w:rFonts w:asciiTheme="minorEastAsia" w:hAnsiTheme="minorEastAsia" w:cstheme="minorHAnsi" w:hint="eastAsia"/>
                <w:sz w:val="40"/>
                <w:szCs w:val="40"/>
              </w:rPr>
              <w:t>如學生長期離開或不回來，</w:t>
            </w:r>
            <w:r w:rsidR="00595AE0">
              <w:rPr>
                <w:rFonts w:asciiTheme="minorEastAsia" w:hAnsiTheme="minorEastAsia" w:cstheme="minorHAnsi" w:hint="eastAsia"/>
                <w:sz w:val="40"/>
                <w:szCs w:val="40"/>
              </w:rPr>
              <w:t>跟學生</w:t>
            </w:r>
            <w:r>
              <w:rPr>
                <w:rFonts w:asciiTheme="minorEastAsia" w:hAnsiTheme="minorEastAsia" w:cstheme="minorHAnsi" w:hint="eastAsia"/>
                <w:sz w:val="40"/>
                <w:szCs w:val="40"/>
              </w:rPr>
              <w:t>溝通後</w:t>
            </w:r>
            <w:r w:rsidR="00595AE0">
              <w:rPr>
                <w:rFonts w:asciiTheme="minorEastAsia" w:hAnsiTheme="minorEastAsia" w:cstheme="minorHAnsi" w:hint="eastAsia"/>
                <w:sz w:val="40"/>
                <w:szCs w:val="40"/>
              </w:rPr>
              <w:t>，</w:t>
            </w:r>
            <w:r>
              <w:rPr>
                <w:rFonts w:asciiTheme="minorEastAsia" w:hAnsiTheme="minorEastAsia" w:cstheme="minorHAnsi" w:hint="eastAsia"/>
                <w:sz w:val="40"/>
                <w:szCs w:val="40"/>
              </w:rPr>
              <w:t>盡量棄置</w:t>
            </w:r>
          </w:p>
        </w:tc>
      </w:tr>
      <w:tr w:rsidR="00E567CE" w:rsidTr="00FA049B">
        <w:tc>
          <w:tcPr>
            <w:tcW w:w="2538" w:type="dxa"/>
          </w:tcPr>
          <w:p w:rsidR="00E567CE" w:rsidRPr="00E567CE" w:rsidRDefault="00500F12" w:rsidP="007C1F52">
            <w:pPr>
              <w:pStyle w:val="ListParagraph"/>
              <w:spacing w:line="360" w:lineRule="auto"/>
              <w:ind w:leftChars="0" w:left="0"/>
              <w:jc w:val="both"/>
              <w:rPr>
                <w:rFonts w:cstheme="minorHAnsi"/>
                <w:sz w:val="40"/>
                <w:szCs w:val="40"/>
              </w:rPr>
            </w:pPr>
            <w:r>
              <w:rPr>
                <w:rFonts w:cstheme="minorHAnsi" w:hint="eastAsia"/>
                <w:sz w:val="40"/>
                <w:szCs w:val="40"/>
                <w:lang w:eastAsia="zh-CN"/>
              </w:rPr>
              <w:t>厨房電器</w:t>
            </w:r>
            <w:r w:rsidR="007C1F52">
              <w:rPr>
                <w:rFonts w:cstheme="minorHAnsi" w:hint="eastAsia"/>
                <w:sz w:val="40"/>
                <w:szCs w:val="40"/>
                <w:lang w:eastAsia="zh-CN"/>
              </w:rPr>
              <w:t>/</w:t>
            </w:r>
            <w:r w:rsidR="007C1F52">
              <w:rPr>
                <w:rFonts w:cstheme="minorHAnsi" w:hint="eastAsia"/>
                <w:sz w:val="40"/>
                <w:szCs w:val="40"/>
                <w:lang w:eastAsia="zh-CN"/>
              </w:rPr>
              <w:t>煮食</w:t>
            </w:r>
            <w:r w:rsidR="004B488D">
              <w:rPr>
                <w:rFonts w:cstheme="minorHAnsi" w:hint="eastAsia"/>
                <w:sz w:val="40"/>
                <w:szCs w:val="40"/>
                <w:lang w:eastAsia="zh-CN"/>
              </w:rPr>
              <w:t>鍋</w:t>
            </w:r>
          </w:p>
        </w:tc>
        <w:tc>
          <w:tcPr>
            <w:tcW w:w="7020" w:type="dxa"/>
          </w:tcPr>
          <w:p w:rsidR="00E567CE" w:rsidRDefault="00500F12" w:rsidP="00FA049B">
            <w:pPr>
              <w:pStyle w:val="ListParagraph"/>
              <w:numPr>
                <w:ilvl w:val="0"/>
                <w:numId w:val="19"/>
              </w:numPr>
              <w:spacing w:line="360" w:lineRule="auto"/>
              <w:ind w:leftChars="0" w:left="430" w:hanging="340"/>
              <w:jc w:val="both"/>
              <w:rPr>
                <w:rFonts w:cstheme="minorHAnsi"/>
                <w:sz w:val="40"/>
                <w:szCs w:val="40"/>
              </w:rPr>
            </w:pPr>
            <w:r>
              <w:rPr>
                <w:rFonts w:cstheme="minorHAnsi" w:hint="eastAsia"/>
                <w:sz w:val="40"/>
                <w:szCs w:val="40"/>
              </w:rPr>
              <w:t>儲物架放不下的大型</w:t>
            </w:r>
            <w:r w:rsidR="004B488D">
              <w:rPr>
                <w:rFonts w:cstheme="minorHAnsi" w:hint="eastAsia"/>
                <w:sz w:val="40"/>
                <w:szCs w:val="40"/>
              </w:rPr>
              <w:t>器具</w:t>
            </w:r>
            <w:r>
              <w:rPr>
                <w:rFonts w:cstheme="minorHAnsi" w:hint="eastAsia"/>
                <w:sz w:val="40"/>
                <w:szCs w:val="40"/>
              </w:rPr>
              <w:t>，需由</w:t>
            </w:r>
            <w:r w:rsidR="00FA049B">
              <w:rPr>
                <w:rFonts w:cstheme="minorHAnsi" w:hint="eastAsia"/>
                <w:sz w:val="40"/>
                <w:szCs w:val="40"/>
              </w:rPr>
              <w:t>物主作爲行李寄存。與樓層學生溝通後，如無人認領，作棄置物品處理</w:t>
            </w:r>
          </w:p>
          <w:p w:rsidR="00FA049B" w:rsidRPr="00FA049B" w:rsidRDefault="00FA049B" w:rsidP="00FA049B">
            <w:pPr>
              <w:pStyle w:val="ListParagraph"/>
              <w:numPr>
                <w:ilvl w:val="0"/>
                <w:numId w:val="19"/>
              </w:numPr>
              <w:spacing w:line="360" w:lineRule="auto"/>
              <w:ind w:leftChars="0" w:left="430" w:hanging="340"/>
              <w:jc w:val="both"/>
              <w:rPr>
                <w:rFonts w:cstheme="minorHAnsi"/>
                <w:sz w:val="40"/>
                <w:szCs w:val="40"/>
              </w:rPr>
            </w:pPr>
            <w:r>
              <w:rPr>
                <w:rFonts w:cstheme="minorHAnsi" w:hint="eastAsia"/>
                <w:sz w:val="40"/>
                <w:szCs w:val="40"/>
              </w:rPr>
              <w:t>小型</w:t>
            </w:r>
            <w:r w:rsidR="004B488D">
              <w:rPr>
                <w:rFonts w:cstheme="minorHAnsi" w:hint="eastAsia"/>
                <w:sz w:val="40"/>
                <w:szCs w:val="40"/>
              </w:rPr>
              <w:t>器具</w:t>
            </w:r>
            <w:r>
              <w:rPr>
                <w:rFonts w:cstheme="minorHAnsi" w:hint="eastAsia"/>
                <w:sz w:val="40"/>
                <w:szCs w:val="40"/>
              </w:rPr>
              <w:t>：無標簽或物主不再續住</w:t>
            </w:r>
            <w:r>
              <w:rPr>
                <w:rFonts w:cstheme="minorHAnsi"/>
                <w:sz w:val="40"/>
                <w:szCs w:val="40"/>
              </w:rPr>
              <w:t xml:space="preserve">→ </w:t>
            </w:r>
            <w:r>
              <w:rPr>
                <w:rFonts w:cstheme="minorHAnsi" w:hint="eastAsia"/>
                <w:sz w:val="40"/>
                <w:szCs w:val="40"/>
              </w:rPr>
              <w:t>緩衝儲物架（</w:t>
            </w:r>
            <w:r>
              <w:rPr>
                <w:rFonts w:cstheme="minorHAnsi" w:hint="eastAsia"/>
                <w:sz w:val="40"/>
                <w:szCs w:val="40"/>
              </w:rPr>
              <w:t>1020</w:t>
            </w:r>
            <w:r>
              <w:rPr>
                <w:rFonts w:cstheme="minorHAnsi" w:hint="eastAsia"/>
                <w:sz w:val="40"/>
                <w:szCs w:val="40"/>
              </w:rPr>
              <w:t>）；有標簽且物主續住，</w:t>
            </w:r>
            <w:r w:rsidR="004B488D">
              <w:rPr>
                <w:rFonts w:cstheme="minorHAnsi" w:hint="eastAsia"/>
                <w:sz w:val="40"/>
                <w:szCs w:val="40"/>
              </w:rPr>
              <w:t>視</w:t>
            </w:r>
            <w:r>
              <w:rPr>
                <w:rFonts w:cstheme="minorHAnsi" w:hint="eastAsia"/>
                <w:sz w:val="40"/>
                <w:szCs w:val="40"/>
              </w:rPr>
              <w:t>儲物架空位，可以保留</w:t>
            </w:r>
          </w:p>
        </w:tc>
      </w:tr>
      <w:tr w:rsidR="00E567CE" w:rsidTr="00FA049B">
        <w:tc>
          <w:tcPr>
            <w:tcW w:w="2538" w:type="dxa"/>
          </w:tcPr>
          <w:p w:rsidR="00E567CE" w:rsidRPr="00E567CE" w:rsidRDefault="004B488D" w:rsidP="00CF0D11">
            <w:pPr>
              <w:pStyle w:val="ListParagraph"/>
              <w:spacing w:line="360" w:lineRule="auto"/>
              <w:ind w:leftChars="0" w:left="0"/>
              <w:jc w:val="both"/>
              <w:rPr>
                <w:rFonts w:cstheme="minorHAnsi"/>
                <w:sz w:val="40"/>
                <w:szCs w:val="40"/>
              </w:rPr>
            </w:pPr>
            <w:r>
              <w:rPr>
                <w:rFonts w:cstheme="minorHAnsi" w:hint="eastAsia"/>
                <w:sz w:val="40"/>
                <w:szCs w:val="40"/>
                <w:lang w:eastAsia="zh-CN"/>
              </w:rPr>
              <w:t>餐具</w:t>
            </w:r>
          </w:p>
        </w:tc>
        <w:tc>
          <w:tcPr>
            <w:tcW w:w="7020" w:type="dxa"/>
          </w:tcPr>
          <w:p w:rsidR="00E567CE" w:rsidRDefault="004B488D" w:rsidP="004B488D">
            <w:pPr>
              <w:pStyle w:val="ListParagraph"/>
              <w:numPr>
                <w:ilvl w:val="0"/>
                <w:numId w:val="19"/>
              </w:numPr>
              <w:spacing w:line="360" w:lineRule="auto"/>
              <w:ind w:leftChars="0" w:left="430"/>
              <w:jc w:val="both"/>
              <w:rPr>
                <w:rFonts w:cstheme="minorHAnsi"/>
                <w:sz w:val="40"/>
                <w:szCs w:val="40"/>
              </w:rPr>
            </w:pPr>
            <w:r>
              <w:rPr>
                <w:rFonts w:cstheme="minorHAnsi" w:hint="eastAsia"/>
                <w:sz w:val="40"/>
                <w:szCs w:val="40"/>
              </w:rPr>
              <w:t>飯堂餐具：移往緩衝厨房</w:t>
            </w:r>
            <w:r>
              <w:rPr>
                <w:rFonts w:cstheme="minorHAnsi" w:hint="eastAsia"/>
                <w:sz w:val="40"/>
                <w:szCs w:val="40"/>
              </w:rPr>
              <w:t>(</w:t>
            </w:r>
            <w:r>
              <w:rPr>
                <w:rFonts w:cstheme="minorHAnsi"/>
                <w:sz w:val="40"/>
                <w:szCs w:val="40"/>
              </w:rPr>
              <w:t>1020)</w:t>
            </w:r>
            <w:r w:rsidR="00433BD2">
              <w:rPr>
                <w:rFonts w:cstheme="minorHAnsi" w:hint="eastAsia"/>
                <w:sz w:val="40"/>
                <w:szCs w:val="40"/>
              </w:rPr>
              <w:t>桌</w:t>
            </w:r>
            <w:r>
              <w:rPr>
                <w:rFonts w:cstheme="minorHAnsi" w:hint="eastAsia"/>
                <w:sz w:val="40"/>
                <w:szCs w:val="40"/>
              </w:rPr>
              <w:t>面</w:t>
            </w:r>
          </w:p>
          <w:p w:rsidR="004B488D" w:rsidRPr="004B488D" w:rsidRDefault="004B488D" w:rsidP="00433BD2">
            <w:pPr>
              <w:pStyle w:val="ListParagraph"/>
              <w:numPr>
                <w:ilvl w:val="0"/>
                <w:numId w:val="19"/>
              </w:numPr>
              <w:spacing w:line="360" w:lineRule="auto"/>
              <w:ind w:leftChars="0" w:left="430"/>
              <w:jc w:val="both"/>
              <w:rPr>
                <w:rFonts w:cstheme="minorHAnsi"/>
                <w:sz w:val="40"/>
                <w:szCs w:val="40"/>
              </w:rPr>
            </w:pPr>
            <w:r>
              <w:rPr>
                <w:rFonts w:cstheme="minorHAnsi" w:hint="eastAsia"/>
                <w:sz w:val="40"/>
                <w:szCs w:val="40"/>
              </w:rPr>
              <w:t>私人餐具：視儲物架空位，</w:t>
            </w:r>
            <w:r w:rsidR="00433BD2">
              <w:rPr>
                <w:rFonts w:cstheme="minorHAnsi" w:hint="eastAsia"/>
                <w:sz w:val="40"/>
                <w:szCs w:val="40"/>
              </w:rPr>
              <w:t>部份</w:t>
            </w:r>
            <w:r>
              <w:rPr>
                <w:rFonts w:cstheme="minorHAnsi" w:hint="eastAsia"/>
                <w:sz w:val="40"/>
                <w:szCs w:val="40"/>
              </w:rPr>
              <w:t>保留；沒有標簽的，可移往緩衝厨房儲物架</w:t>
            </w:r>
          </w:p>
        </w:tc>
      </w:tr>
      <w:tr w:rsidR="00E567CE" w:rsidTr="00FA049B">
        <w:tc>
          <w:tcPr>
            <w:tcW w:w="2538" w:type="dxa"/>
          </w:tcPr>
          <w:p w:rsidR="00E567CE" w:rsidRPr="00E567CE" w:rsidRDefault="00224030" w:rsidP="00CF0D11">
            <w:pPr>
              <w:pStyle w:val="ListParagraph"/>
              <w:spacing w:line="360" w:lineRule="auto"/>
              <w:ind w:leftChars="0" w:left="0"/>
              <w:jc w:val="both"/>
              <w:rPr>
                <w:rFonts w:cstheme="minorHAnsi"/>
                <w:sz w:val="40"/>
                <w:szCs w:val="40"/>
              </w:rPr>
            </w:pPr>
            <w:r>
              <w:rPr>
                <w:rFonts w:cstheme="minorHAnsi" w:hint="eastAsia"/>
                <w:sz w:val="40"/>
                <w:szCs w:val="40"/>
                <w:lang w:eastAsia="zh-CN"/>
              </w:rPr>
              <w:t>洗衣房</w:t>
            </w:r>
            <w:r w:rsidR="002E38A9">
              <w:rPr>
                <w:rFonts w:cstheme="minorHAnsi" w:hint="eastAsia"/>
                <w:sz w:val="40"/>
                <w:szCs w:val="40"/>
                <w:lang w:eastAsia="zh-CN"/>
              </w:rPr>
              <w:t>衣物</w:t>
            </w:r>
          </w:p>
        </w:tc>
        <w:tc>
          <w:tcPr>
            <w:tcW w:w="7020" w:type="dxa"/>
          </w:tcPr>
          <w:p w:rsidR="00E567CE" w:rsidRPr="00E567CE" w:rsidRDefault="00224030" w:rsidP="00CF0D11">
            <w:pPr>
              <w:pStyle w:val="ListParagraph"/>
              <w:spacing w:line="360" w:lineRule="auto"/>
              <w:ind w:leftChars="0" w:left="0"/>
              <w:jc w:val="both"/>
              <w:rPr>
                <w:rFonts w:cstheme="minorHAnsi"/>
                <w:sz w:val="40"/>
                <w:szCs w:val="40"/>
              </w:rPr>
            </w:pPr>
            <w:r>
              <w:rPr>
                <w:rFonts w:cstheme="minorHAnsi" w:hint="eastAsia"/>
                <w:sz w:val="40"/>
                <w:szCs w:val="40"/>
              </w:rPr>
              <w:t>放入大膠袋，外面加洗衣房號碼，轉移到公共空間</w:t>
            </w:r>
            <w:r>
              <w:rPr>
                <w:rFonts w:cstheme="minorHAnsi" w:hint="eastAsia"/>
                <w:sz w:val="40"/>
                <w:szCs w:val="40"/>
              </w:rPr>
              <w:t>3025</w:t>
            </w:r>
            <w:r>
              <w:rPr>
                <w:rFonts w:cstheme="minorHAnsi" w:hint="eastAsia"/>
                <w:sz w:val="40"/>
                <w:szCs w:val="40"/>
              </w:rPr>
              <w:t>暫存</w:t>
            </w:r>
          </w:p>
        </w:tc>
      </w:tr>
    </w:tbl>
    <w:p w:rsidR="007E7E00" w:rsidRDefault="007E7E00" w:rsidP="00CF0D11">
      <w:pPr>
        <w:pStyle w:val="ListParagraph"/>
        <w:spacing w:line="360" w:lineRule="auto"/>
        <w:ind w:leftChars="0" w:left="0"/>
        <w:jc w:val="both"/>
        <w:rPr>
          <w:rFonts w:cstheme="minorHAnsi"/>
        </w:rPr>
      </w:pPr>
    </w:p>
    <w:p w:rsidR="007E7E00" w:rsidRDefault="007E7E00" w:rsidP="00CF0D11">
      <w:pPr>
        <w:pStyle w:val="ListParagraph"/>
        <w:spacing w:line="360" w:lineRule="auto"/>
        <w:ind w:leftChars="0" w:left="0"/>
        <w:jc w:val="both"/>
        <w:rPr>
          <w:rFonts w:cstheme="minorHAnsi"/>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144" w:type="dxa"/>
          <w:left w:w="144" w:type="dxa"/>
          <w:bottom w:w="144" w:type="dxa"/>
          <w:right w:w="144" w:type="dxa"/>
        </w:tblCellMar>
        <w:tblLook w:val="04A0"/>
      </w:tblPr>
      <w:tblGrid>
        <w:gridCol w:w="9666"/>
      </w:tblGrid>
      <w:tr w:rsidR="0041776F" w:rsidTr="00042C17">
        <w:tc>
          <w:tcPr>
            <w:tcW w:w="9666" w:type="dxa"/>
          </w:tcPr>
          <w:p w:rsidR="0041776F" w:rsidRPr="00D3166C" w:rsidRDefault="0041776F" w:rsidP="00042C17">
            <w:pPr>
              <w:pStyle w:val="ListParagraph"/>
              <w:spacing w:line="360" w:lineRule="auto"/>
              <w:ind w:leftChars="0" w:left="0"/>
              <w:jc w:val="center"/>
              <w:rPr>
                <w:rFonts w:ascii="SimHei" w:eastAsia="SimHei" w:hAnsi="SimHei" w:cstheme="minorHAnsi"/>
                <w:b/>
                <w:sz w:val="56"/>
                <w:szCs w:val="56"/>
                <w:u w:val="single"/>
              </w:rPr>
            </w:pPr>
            <w:r w:rsidRPr="00D3166C">
              <w:rPr>
                <w:rFonts w:ascii="SimHei" w:eastAsia="SimHei" w:hAnsi="SimHei" w:cstheme="minorHAnsi" w:hint="eastAsia"/>
                <w:b/>
                <w:sz w:val="56"/>
                <w:szCs w:val="56"/>
                <w:u w:val="single"/>
              </w:rPr>
              <w:t>厨房電器/煮食鍋/餐具/食物/調味料</w:t>
            </w:r>
          </w:p>
          <w:p w:rsidR="0041776F" w:rsidRPr="00C550DA" w:rsidRDefault="0041776F" w:rsidP="0041776F">
            <w:pPr>
              <w:pStyle w:val="ListParagraph"/>
              <w:spacing w:line="360" w:lineRule="auto"/>
              <w:ind w:leftChars="0" w:left="0"/>
              <w:jc w:val="both"/>
              <w:rPr>
                <w:rFonts w:cstheme="minorHAnsi"/>
                <w:b/>
                <w:sz w:val="44"/>
                <w:szCs w:val="40"/>
              </w:rPr>
            </w:pPr>
            <w:r w:rsidRPr="00C550DA">
              <w:rPr>
                <w:rFonts w:cstheme="minorHAnsi" w:hint="eastAsia"/>
                <w:b/>
                <w:sz w:val="44"/>
                <w:szCs w:val="40"/>
              </w:rPr>
              <w:t>要找回你上學期留下的東西？請在開學</w:t>
            </w:r>
            <w:r w:rsidR="00BF1C83">
              <w:rPr>
                <w:rFonts w:eastAsia="SimSun" w:cstheme="minorHAnsi" w:hint="eastAsia"/>
                <w:b/>
                <w:sz w:val="44"/>
                <w:szCs w:val="40"/>
                <w:lang w:eastAsia="zh-CN"/>
              </w:rPr>
              <w:t>後兩</w:t>
            </w:r>
            <w:r w:rsidRPr="00C550DA">
              <w:rPr>
                <w:rFonts w:cstheme="minorHAnsi" w:hint="eastAsia"/>
                <w:b/>
                <w:sz w:val="44"/>
                <w:szCs w:val="40"/>
              </w:rPr>
              <w:t>周</w:t>
            </w:r>
            <w:r w:rsidR="00BF1C83">
              <w:rPr>
                <w:rFonts w:eastAsia="SimSun" w:cstheme="minorHAnsi" w:hint="eastAsia"/>
                <w:b/>
                <w:sz w:val="44"/>
                <w:szCs w:val="40"/>
                <w:lang w:eastAsia="zh-CN"/>
              </w:rPr>
              <w:t>內</w:t>
            </w:r>
            <w:r w:rsidRPr="00C550DA">
              <w:rPr>
                <w:rFonts w:cstheme="minorHAnsi" w:hint="eastAsia"/>
                <w:b/>
                <w:sz w:val="44"/>
                <w:szCs w:val="40"/>
              </w:rPr>
              <w:t>，到茶水間</w:t>
            </w:r>
            <w:r w:rsidR="00042C17" w:rsidRPr="00C550DA">
              <w:rPr>
                <w:rFonts w:cstheme="minorHAnsi" w:hint="eastAsia"/>
                <w:b/>
                <w:sz w:val="44"/>
                <w:szCs w:val="40"/>
              </w:rPr>
              <w:t>1020</w:t>
            </w:r>
            <w:r w:rsidRPr="00C550DA">
              <w:rPr>
                <w:rFonts w:cstheme="minorHAnsi" w:hint="eastAsia"/>
                <w:b/>
                <w:sz w:val="44"/>
                <w:szCs w:val="40"/>
              </w:rPr>
              <w:t>的緩衝冰箱和儲物架</w:t>
            </w:r>
            <w:r w:rsidR="004331FB" w:rsidRPr="00C550DA">
              <w:rPr>
                <w:rFonts w:cstheme="minorHAnsi" w:hint="eastAsia"/>
                <w:b/>
                <w:sz w:val="44"/>
                <w:szCs w:val="40"/>
              </w:rPr>
              <w:t>/</w:t>
            </w:r>
            <w:r w:rsidR="004331FB" w:rsidRPr="00C550DA">
              <w:rPr>
                <w:rFonts w:cstheme="minorHAnsi" w:hint="eastAsia"/>
                <w:b/>
                <w:sz w:val="44"/>
                <w:szCs w:val="40"/>
              </w:rPr>
              <w:t>箱</w:t>
            </w:r>
            <w:r w:rsidR="00042C17" w:rsidRPr="00C550DA">
              <w:rPr>
                <w:rFonts w:cstheme="minorHAnsi" w:hint="eastAsia"/>
                <w:b/>
                <w:sz w:val="44"/>
                <w:szCs w:val="40"/>
              </w:rPr>
              <w:t>看看</w:t>
            </w:r>
            <w:r w:rsidRPr="00C550DA">
              <w:rPr>
                <w:rFonts w:cstheme="minorHAnsi" w:hint="eastAsia"/>
                <w:b/>
                <w:sz w:val="44"/>
                <w:szCs w:val="40"/>
              </w:rPr>
              <w:t>。</w:t>
            </w:r>
          </w:p>
          <w:p w:rsidR="00042C17" w:rsidRPr="00952BCE" w:rsidRDefault="0041776F" w:rsidP="00042C17">
            <w:pPr>
              <w:pStyle w:val="ListParagraph"/>
              <w:spacing w:line="360" w:lineRule="auto"/>
              <w:ind w:leftChars="0" w:left="0"/>
              <w:jc w:val="both"/>
              <w:rPr>
                <w:rFonts w:cstheme="minorHAnsi"/>
                <w:b/>
                <w:sz w:val="36"/>
                <w:szCs w:val="40"/>
              </w:rPr>
            </w:pPr>
            <w:bookmarkStart w:id="2" w:name="_GoBack"/>
            <w:bookmarkEnd w:id="2"/>
            <w:r w:rsidRPr="00952BCE">
              <w:rPr>
                <w:rFonts w:cstheme="minorHAnsi" w:hint="eastAsia"/>
                <w:b/>
                <w:sz w:val="36"/>
                <w:szCs w:val="40"/>
              </w:rPr>
              <w:t>自</w:t>
            </w:r>
            <w:r w:rsidRPr="00952BCE">
              <w:rPr>
                <w:rFonts w:cstheme="minorHAnsi" w:hint="eastAsia"/>
                <w:b/>
                <w:sz w:val="36"/>
                <w:szCs w:val="40"/>
              </w:rPr>
              <w:t>2014</w:t>
            </w:r>
            <w:r w:rsidRPr="00952BCE">
              <w:rPr>
                <w:rFonts w:cstheme="minorHAnsi" w:hint="eastAsia"/>
                <w:b/>
                <w:sz w:val="36"/>
                <w:szCs w:val="40"/>
              </w:rPr>
              <w:t>年，樓層廚房積累了很多舊生留下物品。每年暑假，書院</w:t>
            </w:r>
            <w:r w:rsidR="00952BCE">
              <w:rPr>
                <w:rFonts w:cstheme="minorHAnsi" w:hint="eastAsia"/>
                <w:b/>
                <w:sz w:val="36"/>
                <w:szCs w:val="40"/>
              </w:rPr>
              <w:t>按</w:t>
            </w:r>
            <w:r w:rsidRPr="00952BCE">
              <w:rPr>
                <w:rFonts w:cstheme="minorHAnsi" w:hint="eastAsia"/>
                <w:b/>
                <w:sz w:val="36"/>
                <w:szCs w:val="40"/>
              </w:rPr>
              <w:t>《</w:t>
            </w:r>
            <w:r w:rsidRPr="00952BCE">
              <w:rPr>
                <w:rFonts w:eastAsia="SimSun" w:cstheme="minorHAnsi" w:hint="eastAsia"/>
                <w:b/>
                <w:sz w:val="36"/>
                <w:szCs w:val="40"/>
              </w:rPr>
              <w:t>暑期房間管理標準流程》清理雪櫃、櫥櫃和</w:t>
            </w:r>
            <w:r w:rsidRPr="00952BCE">
              <w:rPr>
                <w:rFonts w:cstheme="minorHAnsi" w:hint="eastAsia"/>
                <w:b/>
                <w:sz w:val="36"/>
                <w:szCs w:val="40"/>
              </w:rPr>
              <w:t>儲物架。</w:t>
            </w:r>
          </w:p>
          <w:p w:rsidR="0041776F" w:rsidRDefault="0041776F" w:rsidP="00952BCE">
            <w:pPr>
              <w:pStyle w:val="ListParagraph"/>
              <w:spacing w:line="360" w:lineRule="auto"/>
              <w:ind w:leftChars="0" w:left="0"/>
              <w:jc w:val="both"/>
              <w:rPr>
                <w:rFonts w:cstheme="minorHAnsi"/>
                <w:b/>
                <w:sz w:val="36"/>
                <w:szCs w:val="40"/>
              </w:rPr>
            </w:pPr>
            <w:r w:rsidRPr="00952BCE">
              <w:rPr>
                <w:rFonts w:cstheme="minorHAnsi" w:hint="eastAsia"/>
                <w:b/>
                <w:sz w:val="36"/>
                <w:szCs w:val="40"/>
              </w:rPr>
              <w:t>新學年</w:t>
            </w:r>
            <w:r w:rsidR="00BF1C83" w:rsidRPr="00BF1C83">
              <w:rPr>
                <w:rFonts w:cstheme="minorHAnsi" w:hint="eastAsia"/>
                <w:b/>
                <w:sz w:val="36"/>
                <w:szCs w:val="40"/>
              </w:rPr>
              <w:t>後兩周內</w:t>
            </w:r>
            <w:r w:rsidRPr="00952BCE">
              <w:rPr>
                <w:rFonts w:cstheme="minorHAnsi" w:hint="eastAsia"/>
                <w:b/>
                <w:sz w:val="36"/>
                <w:szCs w:val="40"/>
              </w:rPr>
              <w:t>，院生可</w:t>
            </w:r>
            <w:r w:rsidR="00E744AC" w:rsidRPr="00E744AC">
              <w:rPr>
                <w:rFonts w:cstheme="minorHAnsi" w:hint="eastAsia"/>
                <w:b/>
                <w:sz w:val="36"/>
                <w:szCs w:val="40"/>
              </w:rPr>
              <w:t>到茶水間</w:t>
            </w:r>
            <w:r w:rsidR="00E744AC" w:rsidRPr="00E744AC">
              <w:rPr>
                <w:rFonts w:cstheme="minorHAnsi"/>
                <w:b/>
                <w:sz w:val="36"/>
                <w:szCs w:val="40"/>
              </w:rPr>
              <w:t>1020</w:t>
            </w:r>
            <w:r w:rsidRPr="00952BCE">
              <w:rPr>
                <w:rFonts w:cstheme="minorHAnsi" w:hint="eastAsia"/>
                <w:b/>
                <w:sz w:val="36"/>
                <w:szCs w:val="40"/>
              </w:rPr>
              <w:t>取回自己的東西。</w:t>
            </w:r>
            <w:r w:rsidR="00E744AC" w:rsidRPr="00E744AC">
              <w:rPr>
                <w:rFonts w:cstheme="minorHAnsi" w:hint="eastAsia"/>
                <w:b/>
                <w:sz w:val="36"/>
                <w:szCs w:val="40"/>
              </w:rPr>
              <w:t>兩周後無人認領的，</w:t>
            </w:r>
            <w:r w:rsidR="00042C17" w:rsidRPr="00952BCE">
              <w:rPr>
                <w:rFonts w:cstheme="minorHAnsi" w:hint="eastAsia"/>
                <w:b/>
                <w:sz w:val="36"/>
                <w:szCs w:val="40"/>
              </w:rPr>
              <w:t>當是舊生遺棄物，供其他院生共用。</w:t>
            </w:r>
          </w:p>
          <w:p w:rsidR="00952BCE" w:rsidRDefault="00952BCE" w:rsidP="00952BCE">
            <w:pPr>
              <w:pStyle w:val="ListParagraph"/>
              <w:spacing w:line="360" w:lineRule="auto"/>
              <w:ind w:leftChars="0" w:left="0"/>
              <w:jc w:val="both"/>
              <w:rPr>
                <w:rFonts w:cstheme="minorHAnsi"/>
                <w:lang w:eastAsia="zh-CN"/>
              </w:rPr>
            </w:pPr>
            <w:r>
              <w:rPr>
                <w:rFonts w:cstheme="minorHAnsi" w:hint="eastAsia"/>
                <w:noProof/>
                <w:lang w:eastAsia="zh-CN"/>
              </w:rPr>
              <w:drawing>
                <wp:inline distT="0" distB="0" distL="0" distR="0">
                  <wp:extent cx="1160890" cy="1160890"/>
                  <wp:effectExtent l="19050" t="0" r="1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20000"/>
                          </a:blip>
                          <a:srcRect/>
                          <a:stretch>
                            <a:fillRect/>
                          </a:stretch>
                        </pic:blipFill>
                        <pic:spPr bwMode="auto">
                          <a:xfrm>
                            <a:off x="0" y="0"/>
                            <a:ext cx="1162508" cy="1162508"/>
                          </a:xfrm>
                          <a:prstGeom prst="rect">
                            <a:avLst/>
                          </a:prstGeom>
                          <a:noFill/>
                          <a:ln w="9525">
                            <a:noFill/>
                            <a:miter lim="800000"/>
                            <a:headEnd/>
                            <a:tailEnd/>
                          </a:ln>
                        </pic:spPr>
                      </pic:pic>
                    </a:graphicData>
                  </a:graphic>
                </wp:inline>
              </w:drawing>
            </w:r>
            <w:r w:rsidR="004331FB">
              <w:rPr>
                <w:rFonts w:cstheme="minorHAnsi" w:hint="eastAsia"/>
                <w:noProof/>
                <w:lang w:eastAsia="zh-CN"/>
              </w:rPr>
              <w:drawing>
                <wp:inline distT="0" distB="0" distL="0" distR="0">
                  <wp:extent cx="1086181" cy="112812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089048" cy="1131100"/>
                          </a:xfrm>
                          <a:prstGeom prst="rect">
                            <a:avLst/>
                          </a:prstGeom>
                          <a:noFill/>
                          <a:ln w="9525">
                            <a:noFill/>
                            <a:miter lim="800000"/>
                            <a:headEnd/>
                            <a:tailEnd/>
                          </a:ln>
                        </pic:spPr>
                      </pic:pic>
                    </a:graphicData>
                  </a:graphic>
                </wp:inline>
              </w:drawing>
            </w:r>
            <w:r w:rsidR="004331FB">
              <w:rPr>
                <w:rFonts w:cstheme="minorHAnsi" w:hint="eastAsia"/>
                <w:noProof/>
                <w:lang w:eastAsia="zh-CN"/>
              </w:rPr>
              <w:drawing>
                <wp:inline distT="0" distB="0" distL="0" distR="0">
                  <wp:extent cx="1103355" cy="1160891"/>
                  <wp:effectExtent l="19050" t="0" r="15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20000"/>
                          </a:blip>
                          <a:srcRect/>
                          <a:stretch>
                            <a:fillRect/>
                          </a:stretch>
                        </pic:blipFill>
                        <pic:spPr bwMode="auto">
                          <a:xfrm>
                            <a:off x="0" y="0"/>
                            <a:ext cx="1103990" cy="1161559"/>
                          </a:xfrm>
                          <a:prstGeom prst="rect">
                            <a:avLst/>
                          </a:prstGeom>
                          <a:noFill/>
                          <a:ln w="9525">
                            <a:noFill/>
                            <a:miter lim="800000"/>
                            <a:headEnd/>
                            <a:tailEnd/>
                          </a:ln>
                        </pic:spPr>
                      </pic:pic>
                    </a:graphicData>
                  </a:graphic>
                </wp:inline>
              </w:drawing>
            </w:r>
            <w:r w:rsidR="004331FB" w:rsidRPr="004331FB">
              <w:rPr>
                <w:rFonts w:cstheme="minorHAnsi" w:hint="eastAsia"/>
                <w:noProof/>
                <w:lang w:eastAsia="zh-CN"/>
              </w:rPr>
              <w:drawing>
                <wp:inline distT="0" distB="0" distL="0" distR="0">
                  <wp:extent cx="1138483" cy="1113183"/>
                  <wp:effectExtent l="19050" t="0" r="4517"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lum contrast="10000"/>
                          </a:blip>
                          <a:srcRect/>
                          <a:stretch>
                            <a:fillRect/>
                          </a:stretch>
                        </pic:blipFill>
                        <pic:spPr bwMode="auto">
                          <a:xfrm>
                            <a:off x="0" y="0"/>
                            <a:ext cx="1139384" cy="1114064"/>
                          </a:xfrm>
                          <a:prstGeom prst="rect">
                            <a:avLst/>
                          </a:prstGeom>
                          <a:noFill/>
                          <a:ln w="9525">
                            <a:noFill/>
                            <a:miter lim="800000"/>
                            <a:headEnd/>
                            <a:tailEnd/>
                          </a:ln>
                        </pic:spPr>
                      </pic:pic>
                    </a:graphicData>
                  </a:graphic>
                </wp:inline>
              </w:drawing>
            </w:r>
            <w:r w:rsidR="004331FB">
              <w:rPr>
                <w:rFonts w:cstheme="minorHAnsi" w:hint="eastAsia"/>
                <w:noProof/>
                <w:lang w:eastAsia="zh-CN"/>
              </w:rPr>
              <w:drawing>
                <wp:inline distT="0" distB="0" distL="0" distR="0">
                  <wp:extent cx="1125938" cy="1163021"/>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lum bright="10000"/>
                          </a:blip>
                          <a:srcRect/>
                          <a:stretch>
                            <a:fillRect/>
                          </a:stretch>
                        </pic:blipFill>
                        <pic:spPr bwMode="auto">
                          <a:xfrm>
                            <a:off x="0" y="0"/>
                            <a:ext cx="1127581" cy="1164718"/>
                          </a:xfrm>
                          <a:prstGeom prst="rect">
                            <a:avLst/>
                          </a:prstGeom>
                          <a:noFill/>
                          <a:ln w="9525">
                            <a:noFill/>
                            <a:miter lim="800000"/>
                            <a:headEnd/>
                            <a:tailEnd/>
                          </a:ln>
                        </pic:spPr>
                      </pic:pic>
                    </a:graphicData>
                  </a:graphic>
                </wp:inline>
              </w:drawing>
            </w:r>
          </w:p>
          <w:p w:rsidR="00952BCE" w:rsidRPr="00C550DA" w:rsidRDefault="00952BCE" w:rsidP="00952BCE">
            <w:pPr>
              <w:spacing w:before="240" w:line="420" w:lineRule="exact"/>
              <w:rPr>
                <w:sz w:val="40"/>
                <w:szCs w:val="32"/>
                <w:lang w:eastAsia="zh-CN"/>
              </w:rPr>
            </w:pPr>
            <w:r w:rsidRPr="00C550DA">
              <w:rPr>
                <w:sz w:val="40"/>
                <w:szCs w:val="32"/>
                <w:lang w:eastAsia="zh-CN"/>
              </w:rPr>
              <w:t>Looking for what you left behind in this pantry last semester? Please take a look at the buffer refrigerator and storage rack</w:t>
            </w:r>
            <w:r w:rsidR="00E744AC">
              <w:rPr>
                <w:sz w:val="40"/>
                <w:szCs w:val="32"/>
                <w:lang w:eastAsia="zh-CN"/>
              </w:rPr>
              <w:t>s</w:t>
            </w:r>
            <w:r w:rsidR="004331FB" w:rsidRPr="00C550DA">
              <w:rPr>
                <w:sz w:val="40"/>
                <w:szCs w:val="32"/>
                <w:lang w:eastAsia="zh-CN"/>
              </w:rPr>
              <w:t>/bin</w:t>
            </w:r>
            <w:r w:rsidR="00E744AC">
              <w:rPr>
                <w:sz w:val="40"/>
                <w:szCs w:val="32"/>
                <w:lang w:eastAsia="zh-CN"/>
              </w:rPr>
              <w:t>s</w:t>
            </w:r>
            <w:r w:rsidRPr="00C550DA">
              <w:rPr>
                <w:sz w:val="40"/>
                <w:szCs w:val="32"/>
                <w:lang w:eastAsia="zh-CN"/>
              </w:rPr>
              <w:t xml:space="preserve"> in </w:t>
            </w:r>
            <w:r w:rsidRPr="00C550DA">
              <w:rPr>
                <w:rFonts w:hint="eastAsia"/>
                <w:sz w:val="40"/>
                <w:szCs w:val="32"/>
                <w:lang w:eastAsia="zh-CN"/>
              </w:rPr>
              <w:t>P</w:t>
            </w:r>
            <w:r w:rsidRPr="00C550DA">
              <w:rPr>
                <w:sz w:val="40"/>
                <w:szCs w:val="32"/>
                <w:lang w:eastAsia="zh-CN"/>
              </w:rPr>
              <w:t xml:space="preserve">antry 1020 within the </w:t>
            </w:r>
            <w:r w:rsidR="00BF1C83">
              <w:rPr>
                <w:sz w:val="40"/>
                <w:szCs w:val="32"/>
                <w:lang w:eastAsia="zh-CN"/>
              </w:rPr>
              <w:t>first two</w:t>
            </w:r>
            <w:r w:rsidRPr="00C550DA">
              <w:rPr>
                <w:sz w:val="40"/>
                <w:szCs w:val="32"/>
                <w:lang w:eastAsia="zh-CN"/>
              </w:rPr>
              <w:t xml:space="preserve"> week</w:t>
            </w:r>
            <w:r w:rsidR="00BF1C83">
              <w:rPr>
                <w:sz w:val="40"/>
                <w:szCs w:val="32"/>
                <w:lang w:eastAsia="zh-CN"/>
              </w:rPr>
              <w:t>s</w:t>
            </w:r>
            <w:r w:rsidRPr="00C550DA">
              <w:rPr>
                <w:sz w:val="40"/>
                <w:szCs w:val="32"/>
                <w:lang w:eastAsia="zh-CN"/>
              </w:rPr>
              <w:t xml:space="preserve"> of the new school year.</w:t>
            </w:r>
          </w:p>
          <w:p w:rsidR="00952BCE" w:rsidRPr="00AF1780" w:rsidRDefault="00952BCE" w:rsidP="00952BCE">
            <w:pPr>
              <w:spacing w:before="240" w:line="420" w:lineRule="exact"/>
              <w:rPr>
                <w:sz w:val="36"/>
                <w:szCs w:val="32"/>
                <w:lang w:eastAsia="zh-CN"/>
              </w:rPr>
            </w:pPr>
            <w:r w:rsidRPr="00AF1780">
              <w:rPr>
                <w:sz w:val="36"/>
                <w:szCs w:val="32"/>
                <w:lang w:eastAsia="zh-CN"/>
              </w:rPr>
              <w:t>Since 2014, the floor pantries have accumulated many items left by previous students. Every summer, the college cleans refrigerators, cabinets and shelves according to the "</w:t>
            </w:r>
            <w:r w:rsidRPr="00AF1780">
              <w:rPr>
                <w:b/>
                <w:sz w:val="36"/>
                <w:szCs w:val="32"/>
              </w:rPr>
              <w:t xml:space="preserve">CKPC </w:t>
            </w:r>
            <w:r w:rsidRPr="00AF1780">
              <w:rPr>
                <w:b/>
                <w:bCs/>
                <w:sz w:val="36"/>
                <w:szCs w:val="32"/>
              </w:rPr>
              <w:t xml:space="preserve">Summer Room Management </w:t>
            </w:r>
            <w:r w:rsidRPr="00AF1780">
              <w:rPr>
                <w:b/>
                <w:sz w:val="36"/>
                <w:szCs w:val="32"/>
              </w:rPr>
              <w:t>Standard Operatin</w:t>
            </w:r>
            <w:r w:rsidRPr="00AF1780">
              <w:rPr>
                <w:rFonts w:hint="eastAsia"/>
                <w:b/>
                <w:sz w:val="36"/>
                <w:szCs w:val="32"/>
                <w:lang w:eastAsia="zh-CN"/>
              </w:rPr>
              <w:t xml:space="preserve">g </w:t>
            </w:r>
            <w:r w:rsidRPr="00AF1780">
              <w:rPr>
                <w:b/>
                <w:sz w:val="36"/>
                <w:szCs w:val="32"/>
              </w:rPr>
              <w:t>Procedure</w:t>
            </w:r>
            <w:r w:rsidRPr="00AF1780">
              <w:rPr>
                <w:sz w:val="36"/>
                <w:szCs w:val="32"/>
                <w:lang w:eastAsia="zh-CN"/>
              </w:rPr>
              <w:t>".</w:t>
            </w:r>
          </w:p>
          <w:p w:rsidR="00952BCE" w:rsidRDefault="00E744AC" w:rsidP="00E744AC">
            <w:pPr>
              <w:spacing w:before="240" w:line="420" w:lineRule="exact"/>
              <w:rPr>
                <w:rFonts w:cstheme="minorHAnsi"/>
                <w:lang w:eastAsia="zh-CN"/>
              </w:rPr>
            </w:pPr>
            <w:r w:rsidRPr="00AF1780">
              <w:rPr>
                <w:rFonts w:eastAsia="SimSun"/>
                <w:sz w:val="36"/>
                <w:szCs w:val="32"/>
                <w:lang w:eastAsia="zh-CN"/>
              </w:rPr>
              <w:t xml:space="preserve">Within the first two weeks </w:t>
            </w:r>
            <w:r w:rsidR="00952BCE" w:rsidRPr="00AF1780">
              <w:rPr>
                <w:sz w:val="36"/>
                <w:szCs w:val="32"/>
                <w:lang w:eastAsia="zh-CN"/>
              </w:rPr>
              <w:t xml:space="preserve">of the new school year, students can go to </w:t>
            </w:r>
            <w:r w:rsidRPr="00AF1780">
              <w:rPr>
                <w:rFonts w:hint="eastAsia"/>
                <w:sz w:val="36"/>
                <w:szCs w:val="32"/>
                <w:lang w:eastAsia="zh-CN"/>
              </w:rPr>
              <w:t>P</w:t>
            </w:r>
            <w:r w:rsidRPr="00AF1780">
              <w:rPr>
                <w:sz w:val="36"/>
                <w:szCs w:val="32"/>
                <w:lang w:eastAsia="zh-CN"/>
              </w:rPr>
              <w:t xml:space="preserve">antry 1020 </w:t>
            </w:r>
            <w:r w:rsidR="00952BCE" w:rsidRPr="00AF1780">
              <w:rPr>
                <w:sz w:val="36"/>
                <w:szCs w:val="32"/>
                <w:lang w:eastAsia="zh-CN"/>
              </w:rPr>
              <w:t>to retrieve their</w:t>
            </w:r>
            <w:r w:rsidRPr="00AF1780">
              <w:rPr>
                <w:sz w:val="36"/>
                <w:szCs w:val="32"/>
                <w:lang w:eastAsia="zh-CN"/>
              </w:rPr>
              <w:t xml:space="preserve"> own</w:t>
            </w:r>
            <w:r w:rsidR="00952BCE" w:rsidRPr="00AF1780">
              <w:rPr>
                <w:sz w:val="36"/>
                <w:szCs w:val="32"/>
                <w:lang w:eastAsia="zh-CN"/>
              </w:rPr>
              <w:t xml:space="preserve"> items. After </w:t>
            </w:r>
            <w:r w:rsidRPr="00AF1780">
              <w:rPr>
                <w:sz w:val="36"/>
                <w:szCs w:val="32"/>
                <w:lang w:eastAsia="zh-CN"/>
              </w:rPr>
              <w:t>the two weeks</w:t>
            </w:r>
            <w:r w:rsidR="00952BCE" w:rsidRPr="00AF1780">
              <w:rPr>
                <w:sz w:val="36"/>
                <w:szCs w:val="32"/>
                <w:lang w:eastAsia="zh-CN"/>
              </w:rPr>
              <w:t xml:space="preserve">, </w:t>
            </w:r>
            <w:r w:rsidR="002146F2" w:rsidRPr="00AF1780">
              <w:rPr>
                <w:sz w:val="36"/>
                <w:szCs w:val="32"/>
                <w:lang w:eastAsia="zh-CN"/>
              </w:rPr>
              <w:t xml:space="preserve">all </w:t>
            </w:r>
            <w:r w:rsidRPr="00AF1780">
              <w:rPr>
                <w:sz w:val="36"/>
                <w:szCs w:val="32"/>
                <w:lang w:eastAsia="zh-CN"/>
              </w:rPr>
              <w:t>unclaimed</w:t>
            </w:r>
            <w:r w:rsidR="00952BCE" w:rsidRPr="00AF1780">
              <w:rPr>
                <w:sz w:val="36"/>
                <w:szCs w:val="32"/>
                <w:lang w:eastAsia="zh-CN"/>
              </w:rPr>
              <w:t xml:space="preserve"> items are considered abandoned and shared with other students.</w:t>
            </w:r>
          </w:p>
        </w:tc>
      </w:tr>
    </w:tbl>
    <w:p w:rsidR="002146F2" w:rsidRDefault="002146F2" w:rsidP="002146F2">
      <w:pPr>
        <w:pStyle w:val="ListParagraph"/>
        <w:spacing w:line="360" w:lineRule="auto"/>
        <w:ind w:leftChars="0" w:left="0"/>
        <w:jc w:val="both"/>
        <w:rPr>
          <w:rFonts w:cstheme="minorHAnsi"/>
          <w:lang w:eastAsia="zh-CN"/>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144" w:type="dxa"/>
          <w:left w:w="144" w:type="dxa"/>
          <w:bottom w:w="144" w:type="dxa"/>
          <w:right w:w="144" w:type="dxa"/>
        </w:tblCellMar>
        <w:tblLook w:val="04A0"/>
      </w:tblPr>
      <w:tblGrid>
        <w:gridCol w:w="9666"/>
      </w:tblGrid>
      <w:tr w:rsidR="002146F2" w:rsidTr="00E0318F">
        <w:tc>
          <w:tcPr>
            <w:tcW w:w="9666" w:type="dxa"/>
          </w:tcPr>
          <w:p w:rsidR="002146F2" w:rsidRPr="002146F2" w:rsidRDefault="002146F2" w:rsidP="00E0318F">
            <w:pPr>
              <w:pStyle w:val="ListParagraph"/>
              <w:spacing w:line="360" w:lineRule="auto"/>
              <w:ind w:leftChars="0" w:left="0"/>
              <w:jc w:val="center"/>
              <w:rPr>
                <w:rFonts w:cstheme="minorHAnsi"/>
                <w:b/>
                <w:sz w:val="72"/>
                <w:szCs w:val="40"/>
              </w:rPr>
            </w:pPr>
            <w:r w:rsidRPr="002146F2">
              <w:rPr>
                <w:rFonts w:cstheme="minorHAnsi" w:hint="eastAsia"/>
                <w:b/>
                <w:sz w:val="72"/>
                <w:szCs w:val="40"/>
              </w:rPr>
              <w:lastRenderedPageBreak/>
              <w:t>上學期留下物品</w:t>
            </w:r>
          </w:p>
          <w:p w:rsidR="002146F2" w:rsidRPr="002146F2" w:rsidRDefault="00BF1C83" w:rsidP="00E0318F">
            <w:pPr>
              <w:pStyle w:val="ListParagraph"/>
              <w:spacing w:before="240" w:line="360" w:lineRule="auto"/>
              <w:ind w:leftChars="0" w:left="0"/>
              <w:jc w:val="both"/>
              <w:rPr>
                <w:rFonts w:cstheme="minorHAnsi"/>
                <w:b/>
                <w:sz w:val="44"/>
                <w:szCs w:val="40"/>
              </w:rPr>
            </w:pPr>
            <w:r w:rsidRPr="00BF1C83">
              <w:rPr>
                <w:rFonts w:cstheme="minorHAnsi" w:hint="eastAsia"/>
                <w:b/>
                <w:sz w:val="44"/>
                <w:szCs w:val="40"/>
              </w:rPr>
              <w:t>新學年後兩周內</w:t>
            </w:r>
            <w:r w:rsidR="002146F2" w:rsidRPr="002146F2">
              <w:rPr>
                <w:rFonts w:cstheme="minorHAnsi" w:hint="eastAsia"/>
                <w:b/>
                <w:sz w:val="44"/>
                <w:szCs w:val="40"/>
              </w:rPr>
              <w:t>，院生可以取回自己的東西。</w:t>
            </w:r>
            <w:r>
              <w:rPr>
                <w:rFonts w:eastAsia="SimSun" w:cstheme="minorHAnsi" w:hint="eastAsia"/>
                <w:b/>
                <w:sz w:val="44"/>
                <w:szCs w:val="40"/>
              </w:rPr>
              <w:t>請勿拿錯他人物品（特別是有標籤的）。</w:t>
            </w:r>
            <w:r w:rsidRPr="00BF1C83">
              <w:rPr>
                <w:rFonts w:cstheme="minorHAnsi" w:hint="eastAsia"/>
                <w:b/>
                <w:sz w:val="44"/>
                <w:szCs w:val="40"/>
              </w:rPr>
              <w:t>兩周</w:t>
            </w:r>
            <w:r>
              <w:rPr>
                <w:rFonts w:eastAsia="SimSun" w:cstheme="minorHAnsi" w:hint="eastAsia"/>
                <w:b/>
                <w:sz w:val="44"/>
                <w:szCs w:val="40"/>
              </w:rPr>
              <w:t>後無人認領的</w:t>
            </w:r>
            <w:r w:rsidR="002146F2" w:rsidRPr="002146F2">
              <w:rPr>
                <w:rFonts w:cstheme="minorHAnsi" w:hint="eastAsia"/>
                <w:b/>
                <w:sz w:val="44"/>
                <w:szCs w:val="40"/>
              </w:rPr>
              <w:t>，就當是舊生遺棄物，供其他院生共用。</w:t>
            </w:r>
          </w:p>
          <w:p w:rsidR="002146F2" w:rsidRDefault="002146F2" w:rsidP="00825811">
            <w:pPr>
              <w:spacing w:before="240" w:line="420" w:lineRule="exact"/>
              <w:rPr>
                <w:rFonts w:cstheme="minorHAnsi"/>
                <w:lang w:eastAsia="zh-CN"/>
              </w:rPr>
            </w:pPr>
            <w:r w:rsidRPr="002146F2">
              <w:rPr>
                <w:sz w:val="40"/>
                <w:szCs w:val="32"/>
                <w:lang w:eastAsia="zh-CN"/>
              </w:rPr>
              <w:t xml:space="preserve">These are left behind items from </w:t>
            </w:r>
            <w:r w:rsidR="00BF1C83">
              <w:rPr>
                <w:rFonts w:eastAsia="SimSun" w:hint="eastAsia"/>
                <w:sz w:val="40"/>
                <w:szCs w:val="32"/>
                <w:lang w:eastAsia="zh-CN"/>
              </w:rPr>
              <w:t xml:space="preserve">other </w:t>
            </w:r>
            <w:r w:rsidR="00D3166C">
              <w:rPr>
                <w:rFonts w:hint="eastAsia"/>
                <w:sz w:val="40"/>
                <w:szCs w:val="32"/>
                <w:lang w:eastAsia="zh-CN"/>
              </w:rPr>
              <w:t>pantr</w:t>
            </w:r>
            <w:r w:rsidR="00BF1C83">
              <w:rPr>
                <w:sz w:val="40"/>
                <w:szCs w:val="32"/>
                <w:lang w:eastAsia="zh-CN"/>
              </w:rPr>
              <w:t xml:space="preserve">ies </w:t>
            </w:r>
            <w:r w:rsidRPr="002146F2">
              <w:rPr>
                <w:sz w:val="40"/>
                <w:szCs w:val="32"/>
                <w:lang w:eastAsia="zh-CN"/>
              </w:rPr>
              <w:t xml:space="preserve">from last semester. </w:t>
            </w:r>
            <w:r w:rsidR="00BF1C83">
              <w:rPr>
                <w:sz w:val="40"/>
                <w:szCs w:val="32"/>
                <w:lang w:eastAsia="zh-CN"/>
              </w:rPr>
              <w:t>Within the</w:t>
            </w:r>
            <w:r w:rsidRPr="002146F2">
              <w:rPr>
                <w:sz w:val="40"/>
                <w:szCs w:val="32"/>
                <w:lang w:eastAsia="zh-CN"/>
              </w:rPr>
              <w:t xml:space="preserve"> </w:t>
            </w:r>
            <w:r w:rsidR="00BF1C83" w:rsidRPr="00BF1C83">
              <w:rPr>
                <w:sz w:val="40"/>
                <w:szCs w:val="32"/>
                <w:lang w:eastAsia="zh-CN"/>
              </w:rPr>
              <w:t xml:space="preserve">first two weeks </w:t>
            </w:r>
            <w:r w:rsidRPr="002146F2">
              <w:rPr>
                <w:sz w:val="40"/>
                <w:szCs w:val="32"/>
                <w:lang w:eastAsia="zh-CN"/>
              </w:rPr>
              <w:t xml:space="preserve">of the new school year, students can retrieve their </w:t>
            </w:r>
            <w:r w:rsidR="00825811">
              <w:rPr>
                <w:rFonts w:eastAsia="SimSun"/>
                <w:sz w:val="40"/>
                <w:szCs w:val="32"/>
                <w:lang w:eastAsia="zh-CN"/>
              </w:rPr>
              <w:t xml:space="preserve">own </w:t>
            </w:r>
            <w:r w:rsidRPr="002146F2">
              <w:rPr>
                <w:sz w:val="40"/>
                <w:szCs w:val="32"/>
                <w:lang w:eastAsia="zh-CN"/>
              </w:rPr>
              <w:t xml:space="preserve">items. </w:t>
            </w:r>
            <w:r w:rsidR="00BF1C83">
              <w:rPr>
                <w:sz w:val="40"/>
                <w:szCs w:val="32"/>
                <w:lang w:eastAsia="zh-CN"/>
              </w:rPr>
              <w:t>Be careful not to grab</w:t>
            </w:r>
            <w:r w:rsidR="00825811">
              <w:rPr>
                <w:sz w:val="40"/>
                <w:szCs w:val="32"/>
                <w:lang w:eastAsia="zh-CN"/>
              </w:rPr>
              <w:t xml:space="preserve"> those not owned by you. </w:t>
            </w:r>
            <w:r w:rsidRPr="002146F2">
              <w:rPr>
                <w:sz w:val="40"/>
                <w:szCs w:val="32"/>
                <w:lang w:eastAsia="zh-CN"/>
              </w:rPr>
              <w:t xml:space="preserve">After </w:t>
            </w:r>
            <w:r w:rsidR="00E744AC">
              <w:rPr>
                <w:sz w:val="40"/>
                <w:szCs w:val="32"/>
                <w:lang w:eastAsia="zh-CN"/>
              </w:rPr>
              <w:t xml:space="preserve">the </w:t>
            </w:r>
            <w:r w:rsidR="00825811">
              <w:rPr>
                <w:sz w:val="40"/>
                <w:szCs w:val="32"/>
                <w:lang w:eastAsia="zh-CN"/>
              </w:rPr>
              <w:t>two weeks</w:t>
            </w:r>
            <w:r w:rsidRPr="002146F2">
              <w:rPr>
                <w:sz w:val="40"/>
                <w:szCs w:val="32"/>
                <w:lang w:eastAsia="zh-CN"/>
              </w:rPr>
              <w:t xml:space="preserve">, </w:t>
            </w:r>
            <w:r w:rsidR="00825811">
              <w:rPr>
                <w:sz w:val="40"/>
                <w:szCs w:val="32"/>
                <w:lang w:eastAsia="zh-CN"/>
              </w:rPr>
              <w:t>unclaimed</w:t>
            </w:r>
            <w:r w:rsidRPr="002146F2">
              <w:rPr>
                <w:sz w:val="40"/>
                <w:szCs w:val="32"/>
                <w:lang w:eastAsia="zh-CN"/>
              </w:rPr>
              <w:t xml:space="preserve"> items are considered abandoned and shared with other students.</w:t>
            </w:r>
          </w:p>
        </w:tc>
      </w:tr>
    </w:tbl>
    <w:p w:rsidR="002146F2" w:rsidRDefault="002146F2" w:rsidP="002146F2">
      <w:pPr>
        <w:pStyle w:val="ListParagraph"/>
        <w:spacing w:line="360" w:lineRule="auto"/>
        <w:ind w:leftChars="0" w:left="0"/>
        <w:jc w:val="both"/>
        <w:rPr>
          <w:rFonts w:cstheme="minorHAnsi"/>
          <w:lang w:eastAsia="zh-CN"/>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144" w:type="dxa"/>
          <w:left w:w="144" w:type="dxa"/>
          <w:bottom w:w="144" w:type="dxa"/>
          <w:right w:w="144" w:type="dxa"/>
        </w:tblCellMar>
        <w:tblLook w:val="04A0"/>
      </w:tblPr>
      <w:tblGrid>
        <w:gridCol w:w="9666"/>
      </w:tblGrid>
      <w:tr w:rsidR="00C550DA" w:rsidTr="00E0318F">
        <w:tc>
          <w:tcPr>
            <w:tcW w:w="9666" w:type="dxa"/>
          </w:tcPr>
          <w:p w:rsidR="00C550DA" w:rsidRPr="002146F2" w:rsidRDefault="00C550DA" w:rsidP="00E0318F">
            <w:pPr>
              <w:pStyle w:val="ListParagraph"/>
              <w:spacing w:line="360" w:lineRule="auto"/>
              <w:ind w:leftChars="0" w:left="0"/>
              <w:jc w:val="center"/>
              <w:rPr>
                <w:rFonts w:cstheme="minorHAnsi"/>
                <w:b/>
                <w:sz w:val="72"/>
                <w:szCs w:val="40"/>
              </w:rPr>
            </w:pPr>
            <w:r w:rsidRPr="002146F2">
              <w:rPr>
                <w:rFonts w:cstheme="minorHAnsi" w:hint="eastAsia"/>
                <w:b/>
                <w:sz w:val="72"/>
                <w:szCs w:val="40"/>
              </w:rPr>
              <w:t>上學期留下物品</w:t>
            </w:r>
          </w:p>
          <w:p w:rsidR="00825811" w:rsidRPr="002146F2" w:rsidRDefault="00825811" w:rsidP="00825811">
            <w:pPr>
              <w:pStyle w:val="ListParagraph"/>
              <w:spacing w:before="240" w:line="360" w:lineRule="auto"/>
              <w:ind w:leftChars="0" w:left="0"/>
              <w:jc w:val="both"/>
              <w:rPr>
                <w:rFonts w:cstheme="minorHAnsi"/>
                <w:b/>
                <w:sz w:val="44"/>
                <w:szCs w:val="40"/>
              </w:rPr>
            </w:pPr>
            <w:r w:rsidRPr="00BF1C83">
              <w:rPr>
                <w:rFonts w:cstheme="minorHAnsi" w:hint="eastAsia"/>
                <w:b/>
                <w:sz w:val="44"/>
                <w:szCs w:val="40"/>
              </w:rPr>
              <w:t>新學年後兩周內</w:t>
            </w:r>
            <w:r w:rsidRPr="002146F2">
              <w:rPr>
                <w:rFonts w:cstheme="minorHAnsi" w:hint="eastAsia"/>
                <w:b/>
                <w:sz w:val="44"/>
                <w:szCs w:val="40"/>
              </w:rPr>
              <w:t>，院生可以取回自己的東西。</w:t>
            </w:r>
            <w:r>
              <w:rPr>
                <w:rFonts w:eastAsia="SimSun" w:cstheme="minorHAnsi" w:hint="eastAsia"/>
                <w:b/>
                <w:sz w:val="44"/>
                <w:szCs w:val="40"/>
              </w:rPr>
              <w:t>請勿拿錯他人物品（特別是有標籤的）。</w:t>
            </w:r>
            <w:r w:rsidRPr="00BF1C83">
              <w:rPr>
                <w:rFonts w:cstheme="minorHAnsi" w:hint="eastAsia"/>
                <w:b/>
                <w:sz w:val="44"/>
                <w:szCs w:val="40"/>
              </w:rPr>
              <w:t>兩周</w:t>
            </w:r>
            <w:r>
              <w:rPr>
                <w:rFonts w:eastAsia="SimSun" w:cstheme="minorHAnsi" w:hint="eastAsia"/>
                <w:b/>
                <w:sz w:val="44"/>
                <w:szCs w:val="40"/>
              </w:rPr>
              <w:t>後無人認領的</w:t>
            </w:r>
            <w:r w:rsidRPr="002146F2">
              <w:rPr>
                <w:rFonts w:cstheme="minorHAnsi" w:hint="eastAsia"/>
                <w:b/>
                <w:sz w:val="44"/>
                <w:szCs w:val="40"/>
              </w:rPr>
              <w:t>，就當是舊生遺棄物，供其他院生共用。</w:t>
            </w:r>
          </w:p>
          <w:p w:rsidR="00C550DA" w:rsidRDefault="00825811" w:rsidP="00825811">
            <w:pPr>
              <w:spacing w:before="240" w:line="420" w:lineRule="exact"/>
              <w:rPr>
                <w:rFonts w:cstheme="minorHAnsi"/>
                <w:lang w:eastAsia="zh-CN"/>
              </w:rPr>
            </w:pPr>
            <w:r w:rsidRPr="002146F2">
              <w:rPr>
                <w:sz w:val="40"/>
                <w:szCs w:val="32"/>
                <w:lang w:eastAsia="zh-CN"/>
              </w:rPr>
              <w:t xml:space="preserve">These are left behind items from </w:t>
            </w:r>
            <w:r>
              <w:rPr>
                <w:rFonts w:eastAsia="SimSun" w:hint="eastAsia"/>
                <w:sz w:val="40"/>
                <w:szCs w:val="32"/>
                <w:lang w:eastAsia="zh-CN"/>
              </w:rPr>
              <w:t xml:space="preserve">other </w:t>
            </w:r>
            <w:r>
              <w:rPr>
                <w:rFonts w:hint="eastAsia"/>
                <w:sz w:val="40"/>
                <w:szCs w:val="32"/>
                <w:lang w:eastAsia="zh-CN"/>
              </w:rPr>
              <w:t>pantr</w:t>
            </w:r>
            <w:r>
              <w:rPr>
                <w:sz w:val="40"/>
                <w:szCs w:val="32"/>
                <w:lang w:eastAsia="zh-CN"/>
              </w:rPr>
              <w:t xml:space="preserve">ies </w:t>
            </w:r>
            <w:r w:rsidRPr="002146F2">
              <w:rPr>
                <w:sz w:val="40"/>
                <w:szCs w:val="32"/>
                <w:lang w:eastAsia="zh-CN"/>
              </w:rPr>
              <w:t xml:space="preserve">from last semester. </w:t>
            </w:r>
            <w:r>
              <w:rPr>
                <w:sz w:val="40"/>
                <w:szCs w:val="32"/>
                <w:lang w:eastAsia="zh-CN"/>
              </w:rPr>
              <w:t>Within the</w:t>
            </w:r>
            <w:r w:rsidRPr="002146F2">
              <w:rPr>
                <w:sz w:val="40"/>
                <w:szCs w:val="32"/>
                <w:lang w:eastAsia="zh-CN"/>
              </w:rPr>
              <w:t xml:space="preserve"> </w:t>
            </w:r>
            <w:r w:rsidRPr="00BF1C83">
              <w:rPr>
                <w:sz w:val="40"/>
                <w:szCs w:val="32"/>
                <w:lang w:eastAsia="zh-CN"/>
              </w:rPr>
              <w:t xml:space="preserve">first two weeks </w:t>
            </w:r>
            <w:r w:rsidRPr="002146F2">
              <w:rPr>
                <w:sz w:val="40"/>
                <w:szCs w:val="32"/>
                <w:lang w:eastAsia="zh-CN"/>
              </w:rPr>
              <w:t xml:space="preserve">of the new school year, students can retrieve their </w:t>
            </w:r>
            <w:r>
              <w:rPr>
                <w:rFonts w:eastAsia="SimSun"/>
                <w:sz w:val="40"/>
                <w:szCs w:val="32"/>
                <w:lang w:eastAsia="zh-CN"/>
              </w:rPr>
              <w:t xml:space="preserve">own </w:t>
            </w:r>
            <w:r w:rsidRPr="002146F2">
              <w:rPr>
                <w:sz w:val="40"/>
                <w:szCs w:val="32"/>
                <w:lang w:eastAsia="zh-CN"/>
              </w:rPr>
              <w:t xml:space="preserve">items. </w:t>
            </w:r>
            <w:r>
              <w:rPr>
                <w:sz w:val="40"/>
                <w:szCs w:val="32"/>
                <w:lang w:eastAsia="zh-CN"/>
              </w:rPr>
              <w:t xml:space="preserve">Be careful not to grab those not owned by you. </w:t>
            </w:r>
            <w:r w:rsidRPr="002146F2">
              <w:rPr>
                <w:sz w:val="40"/>
                <w:szCs w:val="32"/>
                <w:lang w:eastAsia="zh-CN"/>
              </w:rPr>
              <w:t>After</w:t>
            </w:r>
            <w:r w:rsidR="00E744AC">
              <w:rPr>
                <w:sz w:val="40"/>
                <w:szCs w:val="32"/>
                <w:lang w:eastAsia="zh-CN"/>
              </w:rPr>
              <w:t xml:space="preserve"> the</w:t>
            </w:r>
            <w:r w:rsidRPr="002146F2">
              <w:rPr>
                <w:sz w:val="40"/>
                <w:szCs w:val="32"/>
                <w:lang w:eastAsia="zh-CN"/>
              </w:rPr>
              <w:t xml:space="preserve"> </w:t>
            </w:r>
            <w:r>
              <w:rPr>
                <w:sz w:val="40"/>
                <w:szCs w:val="32"/>
                <w:lang w:eastAsia="zh-CN"/>
              </w:rPr>
              <w:t>two weeks</w:t>
            </w:r>
            <w:r w:rsidRPr="002146F2">
              <w:rPr>
                <w:sz w:val="40"/>
                <w:szCs w:val="32"/>
                <w:lang w:eastAsia="zh-CN"/>
              </w:rPr>
              <w:t xml:space="preserve">, </w:t>
            </w:r>
            <w:r>
              <w:rPr>
                <w:sz w:val="40"/>
                <w:szCs w:val="32"/>
                <w:lang w:eastAsia="zh-CN"/>
              </w:rPr>
              <w:t>unclaimed</w:t>
            </w:r>
            <w:r w:rsidRPr="002146F2">
              <w:rPr>
                <w:sz w:val="40"/>
                <w:szCs w:val="32"/>
                <w:lang w:eastAsia="zh-CN"/>
              </w:rPr>
              <w:t xml:space="preserve"> items are considered abandoned and shared with other students.</w:t>
            </w:r>
          </w:p>
        </w:tc>
      </w:tr>
    </w:tbl>
    <w:p w:rsidR="00AD6FB8" w:rsidRDefault="00AD6FB8" w:rsidP="00952BCE">
      <w:pPr>
        <w:pStyle w:val="ListParagraph"/>
        <w:spacing w:line="360" w:lineRule="auto"/>
        <w:ind w:leftChars="0" w:left="0"/>
        <w:jc w:val="both"/>
        <w:rPr>
          <w:rFonts w:cstheme="minorHAnsi"/>
          <w:lang w:eastAsia="zh-CN"/>
        </w:rPr>
      </w:pPr>
    </w:p>
    <w:p w:rsidR="00AD6FB8" w:rsidRDefault="00AD6FB8">
      <w:pPr>
        <w:widowControl/>
        <w:rPr>
          <w:rFonts w:cstheme="minorHAnsi"/>
          <w:lang w:eastAsia="zh-CN"/>
        </w:rPr>
      </w:pPr>
      <w:r>
        <w:rPr>
          <w:rFonts w:cstheme="minorHAnsi"/>
          <w:lang w:eastAsia="zh-CN"/>
        </w:rPr>
        <w:br w:type="page"/>
      </w:r>
    </w:p>
    <w:p w:rsidR="00AD6FB8" w:rsidRDefault="00AD6FB8" w:rsidP="00AD6FB8">
      <w:pPr>
        <w:pStyle w:val="ListParagraph"/>
        <w:spacing w:line="360" w:lineRule="auto"/>
        <w:ind w:leftChars="0" w:left="0"/>
        <w:jc w:val="both"/>
        <w:rPr>
          <w:rFonts w:eastAsia="SimSun" w:cstheme="minorHAnsi" w:hint="eastAsia"/>
          <w:lang w:eastAsia="zh-CN"/>
        </w:rPr>
      </w:pPr>
    </w:p>
    <w:p w:rsidR="00A36B58" w:rsidRPr="00A36B58" w:rsidRDefault="00A36B58" w:rsidP="00AD6FB8">
      <w:pPr>
        <w:pStyle w:val="ListParagraph"/>
        <w:spacing w:line="360" w:lineRule="auto"/>
        <w:ind w:leftChars="0" w:left="0"/>
        <w:jc w:val="both"/>
        <w:rPr>
          <w:rFonts w:eastAsia="SimSun" w:cstheme="minorHAnsi" w:hint="eastAsia"/>
          <w:lang w:eastAsia="zh-CN"/>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144" w:type="dxa"/>
          <w:left w:w="144" w:type="dxa"/>
          <w:bottom w:w="144" w:type="dxa"/>
          <w:right w:w="144" w:type="dxa"/>
        </w:tblCellMar>
        <w:tblLook w:val="04A0"/>
      </w:tblPr>
      <w:tblGrid>
        <w:gridCol w:w="9666"/>
      </w:tblGrid>
      <w:tr w:rsidR="00AD6FB8" w:rsidTr="00AF6C1A">
        <w:tc>
          <w:tcPr>
            <w:tcW w:w="9666" w:type="dxa"/>
          </w:tcPr>
          <w:p w:rsidR="00AD6FB8" w:rsidRPr="00AD6FB8" w:rsidRDefault="00AD6FB8" w:rsidP="00AF6C1A">
            <w:pPr>
              <w:pStyle w:val="ListParagraph"/>
              <w:spacing w:line="360" w:lineRule="auto"/>
              <w:ind w:leftChars="0" w:left="0"/>
              <w:jc w:val="center"/>
              <w:rPr>
                <w:rFonts w:ascii="SimHei" w:eastAsia="SimHei" w:hAnsi="SimHei" w:cstheme="minorHAnsi"/>
                <w:b/>
                <w:sz w:val="72"/>
                <w:szCs w:val="56"/>
                <w:u w:val="single"/>
                <w:lang w:eastAsia="zh-CN"/>
              </w:rPr>
            </w:pPr>
            <w:r w:rsidRPr="00AD6FB8">
              <w:rPr>
                <w:rFonts w:ascii="SimHei" w:eastAsia="SimHei" w:hAnsi="SimHei" w:cstheme="minorHAnsi" w:hint="eastAsia"/>
                <w:b/>
                <w:sz w:val="72"/>
                <w:szCs w:val="56"/>
                <w:u w:val="single"/>
                <w:lang w:eastAsia="zh-CN"/>
              </w:rPr>
              <w:t>衣服</w:t>
            </w:r>
            <w:r>
              <w:rPr>
                <w:rFonts w:ascii="SimHei" w:eastAsia="SimHei" w:hAnsi="SimHei" w:cstheme="minorHAnsi" w:hint="eastAsia"/>
                <w:b/>
                <w:sz w:val="72"/>
                <w:szCs w:val="56"/>
                <w:u w:val="single"/>
                <w:lang w:eastAsia="zh-CN"/>
              </w:rPr>
              <w:t xml:space="preserve"> </w:t>
            </w:r>
            <w:r w:rsidRPr="00AD6FB8">
              <w:rPr>
                <w:rFonts w:ascii="SimHei" w:eastAsia="SimHei" w:hAnsi="SimHei" w:cstheme="minorHAnsi" w:hint="eastAsia"/>
                <w:b/>
                <w:sz w:val="72"/>
                <w:szCs w:val="56"/>
                <w:u w:val="single"/>
                <w:lang w:eastAsia="zh-CN"/>
              </w:rPr>
              <w:t>雜物</w:t>
            </w:r>
          </w:p>
          <w:p w:rsidR="00AD6FB8" w:rsidRDefault="00AD6FB8" w:rsidP="00AF6C1A">
            <w:pPr>
              <w:pStyle w:val="ListParagraph"/>
              <w:spacing w:line="360" w:lineRule="auto"/>
              <w:ind w:leftChars="0" w:left="0"/>
              <w:jc w:val="both"/>
              <w:rPr>
                <w:rFonts w:cstheme="minorHAnsi"/>
                <w:b/>
                <w:sz w:val="36"/>
                <w:szCs w:val="40"/>
              </w:rPr>
            </w:pPr>
            <w:r w:rsidRPr="00C550DA">
              <w:rPr>
                <w:rFonts w:cstheme="minorHAnsi" w:hint="eastAsia"/>
                <w:b/>
                <w:sz w:val="44"/>
                <w:szCs w:val="40"/>
              </w:rPr>
              <w:t>要找回你上學期留下的</w:t>
            </w:r>
            <w:r>
              <w:rPr>
                <w:rFonts w:eastAsia="SimSun" w:cstheme="minorHAnsi" w:hint="eastAsia"/>
                <w:b/>
                <w:sz w:val="44"/>
                <w:szCs w:val="40"/>
                <w:lang w:eastAsia="zh-CN"/>
              </w:rPr>
              <w:t>衣服</w:t>
            </w:r>
            <w:r w:rsidR="003A697E">
              <w:rPr>
                <w:rFonts w:eastAsia="SimSun" w:cstheme="minorHAnsi" w:hint="eastAsia"/>
                <w:b/>
                <w:sz w:val="44"/>
                <w:szCs w:val="40"/>
                <w:lang w:eastAsia="zh-CN"/>
              </w:rPr>
              <w:t>雜物</w:t>
            </w:r>
            <w:r w:rsidRPr="00C550DA">
              <w:rPr>
                <w:rFonts w:cstheme="minorHAnsi" w:hint="eastAsia"/>
                <w:b/>
                <w:sz w:val="44"/>
                <w:szCs w:val="40"/>
              </w:rPr>
              <w:t>？</w:t>
            </w:r>
            <w:r w:rsidRPr="00AD6FB8">
              <w:rPr>
                <w:rFonts w:cstheme="minorHAnsi" w:hint="eastAsia"/>
                <w:b/>
                <w:sz w:val="44"/>
                <w:szCs w:val="40"/>
              </w:rPr>
              <w:t>每年暑假，書院按《暑期房間管理標準流程》清理</w:t>
            </w:r>
            <w:r>
              <w:rPr>
                <w:rFonts w:eastAsia="SimSun" w:cstheme="minorHAnsi" w:hint="eastAsia"/>
                <w:b/>
                <w:sz w:val="44"/>
                <w:szCs w:val="40"/>
                <w:lang w:eastAsia="zh-CN"/>
              </w:rPr>
              <w:t>洗衣房。</w:t>
            </w:r>
            <w:r w:rsidRPr="00C550DA">
              <w:rPr>
                <w:rFonts w:cstheme="minorHAnsi" w:hint="eastAsia"/>
                <w:b/>
                <w:sz w:val="44"/>
                <w:szCs w:val="40"/>
              </w:rPr>
              <w:t>請在開學</w:t>
            </w:r>
            <w:r>
              <w:rPr>
                <w:rFonts w:eastAsia="SimSun" w:cstheme="minorHAnsi" w:hint="eastAsia"/>
                <w:b/>
                <w:sz w:val="44"/>
                <w:szCs w:val="40"/>
                <w:lang w:eastAsia="zh-CN"/>
              </w:rPr>
              <w:t>頭兩</w:t>
            </w:r>
            <w:r w:rsidRPr="00C550DA">
              <w:rPr>
                <w:rFonts w:cstheme="minorHAnsi" w:hint="eastAsia"/>
                <w:b/>
                <w:sz w:val="44"/>
                <w:szCs w:val="40"/>
              </w:rPr>
              <w:t>周</w:t>
            </w:r>
            <w:r>
              <w:rPr>
                <w:rFonts w:eastAsia="SimSun" w:cstheme="minorHAnsi" w:hint="eastAsia"/>
                <w:b/>
                <w:sz w:val="44"/>
                <w:szCs w:val="40"/>
                <w:lang w:eastAsia="zh-CN"/>
              </w:rPr>
              <w:t>內</w:t>
            </w:r>
            <w:r w:rsidRPr="00C550DA">
              <w:rPr>
                <w:rFonts w:cstheme="minorHAnsi" w:hint="eastAsia"/>
                <w:b/>
                <w:sz w:val="44"/>
                <w:szCs w:val="40"/>
              </w:rPr>
              <w:t>，到</w:t>
            </w:r>
            <w:r>
              <w:rPr>
                <w:rFonts w:eastAsia="SimSun" w:cstheme="minorHAnsi" w:hint="eastAsia"/>
                <w:b/>
                <w:sz w:val="44"/>
                <w:szCs w:val="40"/>
                <w:lang w:eastAsia="zh-CN"/>
              </w:rPr>
              <w:t>公共空間</w:t>
            </w:r>
            <w:r w:rsidRPr="00AD6FB8">
              <w:rPr>
                <w:rFonts w:cstheme="minorHAnsi"/>
                <w:b/>
                <w:sz w:val="44"/>
                <w:szCs w:val="40"/>
              </w:rPr>
              <w:t>3025</w:t>
            </w:r>
            <w:r>
              <w:rPr>
                <w:rFonts w:cstheme="minorHAnsi" w:hint="eastAsia"/>
                <w:b/>
                <w:sz w:val="44"/>
                <w:szCs w:val="40"/>
              </w:rPr>
              <w:t>取回自己的東西。兩周後無人認領的，</w:t>
            </w:r>
            <w:r>
              <w:rPr>
                <w:rFonts w:eastAsia="SimSun" w:cstheme="minorHAnsi" w:hint="eastAsia"/>
                <w:b/>
                <w:sz w:val="44"/>
                <w:szCs w:val="40"/>
                <w:lang w:eastAsia="zh-CN"/>
              </w:rPr>
              <w:t>作</w:t>
            </w:r>
            <w:r w:rsidRPr="00AD6FB8">
              <w:rPr>
                <w:rFonts w:cstheme="minorHAnsi" w:hint="eastAsia"/>
                <w:b/>
                <w:sz w:val="44"/>
                <w:szCs w:val="40"/>
              </w:rPr>
              <w:t>遺棄物處理。</w:t>
            </w:r>
          </w:p>
          <w:p w:rsidR="00AD6FB8" w:rsidRDefault="00A36B58" w:rsidP="00A33DD1">
            <w:pPr>
              <w:pStyle w:val="ListParagraph"/>
              <w:spacing w:line="360" w:lineRule="auto"/>
              <w:ind w:leftChars="0" w:left="0"/>
              <w:jc w:val="center"/>
              <w:rPr>
                <w:rFonts w:cstheme="minorHAnsi"/>
                <w:lang w:eastAsia="zh-CN"/>
              </w:rPr>
            </w:pPr>
            <w:r>
              <w:rPr>
                <w:rFonts w:cstheme="minorHAnsi"/>
                <w:noProof/>
                <w:lang w:eastAsia="zh-CN"/>
              </w:rPr>
              <w:drawing>
                <wp:inline distT="0" distB="0" distL="0" distR="0">
                  <wp:extent cx="1574859" cy="1187959"/>
                  <wp:effectExtent l="19050" t="0" r="6291"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lum bright="20000"/>
                          </a:blip>
                          <a:srcRect/>
                          <a:stretch>
                            <a:fillRect/>
                          </a:stretch>
                        </pic:blipFill>
                        <pic:spPr bwMode="auto">
                          <a:xfrm>
                            <a:off x="0" y="0"/>
                            <a:ext cx="1579688" cy="1191602"/>
                          </a:xfrm>
                          <a:prstGeom prst="rect">
                            <a:avLst/>
                          </a:prstGeom>
                          <a:noFill/>
                          <a:ln w="9525">
                            <a:noFill/>
                            <a:miter lim="800000"/>
                            <a:headEnd/>
                            <a:tailEnd/>
                          </a:ln>
                        </pic:spPr>
                      </pic:pic>
                    </a:graphicData>
                  </a:graphic>
                </wp:inline>
              </w:drawing>
            </w:r>
            <w:r>
              <w:rPr>
                <w:noProof/>
                <w:lang w:eastAsia="zh-CN"/>
              </w:rPr>
              <w:t xml:space="preserve"> </w:t>
            </w:r>
            <w:r w:rsidR="00AD6FB8">
              <w:rPr>
                <w:noProof/>
                <w:lang w:eastAsia="zh-CN"/>
              </w:rPr>
              <w:drawing>
                <wp:inline distT="0" distB="0" distL="0" distR="0">
                  <wp:extent cx="1789163" cy="1669409"/>
                  <wp:effectExtent l="19050" t="0" r="1537" b="0"/>
                  <wp:docPr id="21" name="Picture 1" descr="https://cdn0.iconfinder.com/data/icons/sewing-and-needlework-1/66/16-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0.iconfinder.com/data/icons/sewing-and-needlework-1/66/16-512.png"/>
                          <pic:cNvPicPr>
                            <a:picLocks noChangeAspect="1" noChangeArrowheads="1"/>
                          </pic:cNvPicPr>
                        </pic:nvPicPr>
                        <pic:blipFill>
                          <a:blip r:embed="rId14">
                            <a:clrChange>
                              <a:clrFrom>
                                <a:srgbClr val="000000">
                                  <a:alpha val="0"/>
                                </a:srgbClr>
                              </a:clrFrom>
                              <a:clrTo>
                                <a:srgbClr val="000000">
                                  <a:alpha val="0"/>
                                </a:srgbClr>
                              </a:clrTo>
                            </a:clrChange>
                            <a:biLevel thresh="50000"/>
                            <a:lum bright="20000"/>
                          </a:blip>
                          <a:srcRect b="6573"/>
                          <a:stretch>
                            <a:fillRect/>
                          </a:stretch>
                        </pic:blipFill>
                        <pic:spPr bwMode="auto">
                          <a:xfrm>
                            <a:off x="0" y="0"/>
                            <a:ext cx="1789163" cy="1669409"/>
                          </a:xfrm>
                          <a:prstGeom prst="rect">
                            <a:avLst/>
                          </a:prstGeom>
                          <a:noFill/>
                          <a:ln w="9525">
                            <a:noFill/>
                            <a:miter lim="800000"/>
                            <a:headEnd/>
                            <a:tailEnd/>
                          </a:ln>
                        </pic:spPr>
                      </pic:pic>
                    </a:graphicData>
                  </a:graphic>
                </wp:inline>
              </w:drawing>
            </w:r>
            <w:r w:rsidR="00A33DD1">
              <w:rPr>
                <w:rFonts w:cstheme="minorHAnsi"/>
                <w:noProof/>
                <w:lang w:eastAsia="zh-CN"/>
              </w:rPr>
              <w:drawing>
                <wp:inline distT="0" distB="0" distL="0" distR="0">
                  <wp:extent cx="1205742" cy="1205742"/>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209486" cy="1209486"/>
                          </a:xfrm>
                          <a:prstGeom prst="rect">
                            <a:avLst/>
                          </a:prstGeom>
                          <a:noFill/>
                          <a:ln w="9525">
                            <a:noFill/>
                            <a:miter lim="800000"/>
                            <a:headEnd/>
                            <a:tailEnd/>
                          </a:ln>
                        </pic:spPr>
                      </pic:pic>
                    </a:graphicData>
                  </a:graphic>
                </wp:inline>
              </w:drawing>
            </w:r>
          </w:p>
          <w:p w:rsidR="00AD6FB8" w:rsidRPr="00AD6FB8" w:rsidRDefault="00AD6FB8" w:rsidP="00A36B58">
            <w:pPr>
              <w:spacing w:before="240" w:line="520" w:lineRule="exact"/>
              <w:rPr>
                <w:sz w:val="48"/>
                <w:szCs w:val="48"/>
                <w:lang w:eastAsia="zh-CN"/>
              </w:rPr>
            </w:pPr>
            <w:r w:rsidRPr="00AD6FB8">
              <w:rPr>
                <w:sz w:val="48"/>
                <w:szCs w:val="48"/>
                <w:lang w:eastAsia="zh-CN"/>
              </w:rPr>
              <w:t xml:space="preserve">Looking for what you left behind in the laundry room last semester? </w:t>
            </w:r>
            <w:r w:rsidR="003A697E">
              <w:rPr>
                <w:rFonts w:eastAsia="SimSun" w:hint="eastAsia"/>
                <w:sz w:val="48"/>
                <w:szCs w:val="48"/>
                <w:lang w:eastAsia="zh-CN"/>
              </w:rPr>
              <w:t xml:space="preserve"> </w:t>
            </w:r>
            <w:r w:rsidRPr="00AD6FB8">
              <w:rPr>
                <w:sz w:val="48"/>
                <w:szCs w:val="48"/>
                <w:lang w:eastAsia="zh-CN"/>
              </w:rPr>
              <w:t>Every summer, the college cleans all laundry rooms according to the "</w:t>
            </w:r>
            <w:r w:rsidRPr="00AD6FB8">
              <w:rPr>
                <w:b/>
                <w:sz w:val="48"/>
                <w:szCs w:val="48"/>
              </w:rPr>
              <w:t xml:space="preserve">CKPC </w:t>
            </w:r>
            <w:r w:rsidRPr="00AD6FB8">
              <w:rPr>
                <w:b/>
                <w:bCs/>
                <w:sz w:val="48"/>
                <w:szCs w:val="48"/>
              </w:rPr>
              <w:t xml:space="preserve">Summer Room Management </w:t>
            </w:r>
            <w:r w:rsidRPr="00AD6FB8">
              <w:rPr>
                <w:b/>
                <w:sz w:val="48"/>
                <w:szCs w:val="48"/>
              </w:rPr>
              <w:t>Standard Operatin</w:t>
            </w:r>
            <w:r w:rsidRPr="00AD6FB8">
              <w:rPr>
                <w:rFonts w:hint="eastAsia"/>
                <w:b/>
                <w:sz w:val="48"/>
                <w:szCs w:val="48"/>
                <w:lang w:eastAsia="zh-CN"/>
              </w:rPr>
              <w:t xml:space="preserve">g </w:t>
            </w:r>
            <w:r w:rsidRPr="00AD6FB8">
              <w:rPr>
                <w:b/>
                <w:sz w:val="48"/>
                <w:szCs w:val="48"/>
              </w:rPr>
              <w:t>Procedure</w:t>
            </w:r>
            <w:r w:rsidRPr="00AD6FB8">
              <w:rPr>
                <w:sz w:val="48"/>
                <w:szCs w:val="48"/>
                <w:lang w:eastAsia="zh-CN"/>
              </w:rPr>
              <w:t>".</w:t>
            </w:r>
          </w:p>
          <w:p w:rsidR="00AD6FB8" w:rsidRDefault="00AD6FB8" w:rsidP="00A36B58">
            <w:pPr>
              <w:spacing w:before="240" w:line="520" w:lineRule="exact"/>
              <w:rPr>
                <w:rFonts w:cstheme="minorHAnsi"/>
                <w:lang w:eastAsia="zh-CN"/>
              </w:rPr>
            </w:pPr>
            <w:r w:rsidRPr="00AD6FB8">
              <w:rPr>
                <w:sz w:val="48"/>
                <w:szCs w:val="48"/>
                <w:lang w:eastAsia="zh-CN"/>
              </w:rPr>
              <w:t>Please retrieve your items from Room 3025 within the first two weeks of the new school year. After the two weeks, all unclaimed items are considered abandoned and discarded.</w:t>
            </w:r>
          </w:p>
        </w:tc>
      </w:tr>
    </w:tbl>
    <w:p w:rsidR="00433BD2" w:rsidRDefault="00433BD2" w:rsidP="00952BCE">
      <w:pPr>
        <w:pStyle w:val="ListParagraph"/>
        <w:spacing w:line="360" w:lineRule="auto"/>
        <w:ind w:leftChars="0" w:left="0"/>
        <w:jc w:val="both"/>
        <w:rPr>
          <w:rFonts w:cstheme="minorHAnsi"/>
          <w:lang w:eastAsia="zh-CN"/>
        </w:rPr>
      </w:pPr>
    </w:p>
    <w:sectPr w:rsidR="00433BD2" w:rsidSect="00952BCE">
      <w:pgSz w:w="11906" w:h="16838"/>
      <w:pgMar w:top="900" w:right="1196" w:bottom="900" w:left="12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8BE" w:rsidRDefault="002948BE" w:rsidP="0067050F">
      <w:r>
        <w:separator/>
      </w:r>
    </w:p>
  </w:endnote>
  <w:endnote w:type="continuationSeparator" w:id="1">
    <w:p w:rsidR="002948BE" w:rsidRDefault="002948BE" w:rsidP="006705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宋体">
    <w:altName w:val="Times New Roman"/>
    <w:charset w:val="00"/>
    <w:family w:val="auto"/>
    <w:pitch w:val="default"/>
    <w:sig w:usb0="00000000"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8BE" w:rsidRDefault="002948BE" w:rsidP="0067050F">
      <w:r>
        <w:separator/>
      </w:r>
    </w:p>
  </w:footnote>
  <w:footnote w:type="continuationSeparator" w:id="1">
    <w:p w:rsidR="002948BE" w:rsidRDefault="002948BE" w:rsidP="00670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246"/>
    <w:multiLevelType w:val="hybridMultilevel"/>
    <w:tmpl w:val="30FEF9AC"/>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
    <w:nsid w:val="05E66ADE"/>
    <w:multiLevelType w:val="hybridMultilevel"/>
    <w:tmpl w:val="31281FD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nsid w:val="09442CEC"/>
    <w:multiLevelType w:val="hybridMultilevel"/>
    <w:tmpl w:val="0608C2C2"/>
    <w:lvl w:ilvl="0" w:tplc="1ED89E20">
      <w:start w:val="1"/>
      <w:numFmt w:val="bullet"/>
      <w:lvlText w:val="–"/>
      <w:lvlJc w:val="left"/>
      <w:pPr>
        <w:tabs>
          <w:tab w:val="num" w:pos="720"/>
        </w:tabs>
        <w:ind w:left="720" w:hanging="360"/>
      </w:pPr>
      <w:rPr>
        <w:rFonts w:ascii="Times New Roman" w:hAnsi="Times New Roman" w:hint="default"/>
      </w:rPr>
    </w:lvl>
    <w:lvl w:ilvl="1" w:tplc="B638EF7A">
      <w:start w:val="1"/>
      <w:numFmt w:val="bullet"/>
      <w:lvlText w:val="–"/>
      <w:lvlJc w:val="left"/>
      <w:pPr>
        <w:tabs>
          <w:tab w:val="num" w:pos="1440"/>
        </w:tabs>
        <w:ind w:left="1440" w:hanging="360"/>
      </w:pPr>
      <w:rPr>
        <w:rFonts w:ascii="Times New Roman" w:hAnsi="Times New Roman" w:hint="default"/>
      </w:rPr>
    </w:lvl>
    <w:lvl w:ilvl="2" w:tplc="B524AF4E" w:tentative="1">
      <w:start w:val="1"/>
      <w:numFmt w:val="bullet"/>
      <w:lvlText w:val="–"/>
      <w:lvlJc w:val="left"/>
      <w:pPr>
        <w:tabs>
          <w:tab w:val="num" w:pos="2160"/>
        </w:tabs>
        <w:ind w:left="2160" w:hanging="360"/>
      </w:pPr>
      <w:rPr>
        <w:rFonts w:ascii="Times New Roman" w:hAnsi="Times New Roman" w:hint="default"/>
      </w:rPr>
    </w:lvl>
    <w:lvl w:ilvl="3" w:tplc="BDA05E9C" w:tentative="1">
      <w:start w:val="1"/>
      <w:numFmt w:val="bullet"/>
      <w:lvlText w:val="–"/>
      <w:lvlJc w:val="left"/>
      <w:pPr>
        <w:tabs>
          <w:tab w:val="num" w:pos="2880"/>
        </w:tabs>
        <w:ind w:left="2880" w:hanging="360"/>
      </w:pPr>
      <w:rPr>
        <w:rFonts w:ascii="Times New Roman" w:hAnsi="Times New Roman" w:hint="default"/>
      </w:rPr>
    </w:lvl>
    <w:lvl w:ilvl="4" w:tplc="0980F3EA" w:tentative="1">
      <w:start w:val="1"/>
      <w:numFmt w:val="bullet"/>
      <w:lvlText w:val="–"/>
      <w:lvlJc w:val="left"/>
      <w:pPr>
        <w:tabs>
          <w:tab w:val="num" w:pos="3600"/>
        </w:tabs>
        <w:ind w:left="3600" w:hanging="360"/>
      </w:pPr>
      <w:rPr>
        <w:rFonts w:ascii="Times New Roman" w:hAnsi="Times New Roman" w:hint="default"/>
      </w:rPr>
    </w:lvl>
    <w:lvl w:ilvl="5" w:tplc="06404782" w:tentative="1">
      <w:start w:val="1"/>
      <w:numFmt w:val="bullet"/>
      <w:lvlText w:val="–"/>
      <w:lvlJc w:val="left"/>
      <w:pPr>
        <w:tabs>
          <w:tab w:val="num" w:pos="4320"/>
        </w:tabs>
        <w:ind w:left="4320" w:hanging="360"/>
      </w:pPr>
      <w:rPr>
        <w:rFonts w:ascii="Times New Roman" w:hAnsi="Times New Roman" w:hint="default"/>
      </w:rPr>
    </w:lvl>
    <w:lvl w:ilvl="6" w:tplc="C2CCB738" w:tentative="1">
      <w:start w:val="1"/>
      <w:numFmt w:val="bullet"/>
      <w:lvlText w:val="–"/>
      <w:lvlJc w:val="left"/>
      <w:pPr>
        <w:tabs>
          <w:tab w:val="num" w:pos="5040"/>
        </w:tabs>
        <w:ind w:left="5040" w:hanging="360"/>
      </w:pPr>
      <w:rPr>
        <w:rFonts w:ascii="Times New Roman" w:hAnsi="Times New Roman" w:hint="default"/>
      </w:rPr>
    </w:lvl>
    <w:lvl w:ilvl="7" w:tplc="4C829B5E" w:tentative="1">
      <w:start w:val="1"/>
      <w:numFmt w:val="bullet"/>
      <w:lvlText w:val="–"/>
      <w:lvlJc w:val="left"/>
      <w:pPr>
        <w:tabs>
          <w:tab w:val="num" w:pos="5760"/>
        </w:tabs>
        <w:ind w:left="5760" w:hanging="360"/>
      </w:pPr>
      <w:rPr>
        <w:rFonts w:ascii="Times New Roman" w:hAnsi="Times New Roman" w:hint="default"/>
      </w:rPr>
    </w:lvl>
    <w:lvl w:ilvl="8" w:tplc="EB34D0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3A463C"/>
    <w:multiLevelType w:val="hybridMultilevel"/>
    <w:tmpl w:val="385A2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5E529A"/>
    <w:multiLevelType w:val="hybridMultilevel"/>
    <w:tmpl w:val="2822EFE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nsid w:val="18D25A6F"/>
    <w:multiLevelType w:val="hybridMultilevel"/>
    <w:tmpl w:val="0356396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1C9F3071"/>
    <w:multiLevelType w:val="hybridMultilevel"/>
    <w:tmpl w:val="0AC4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F427B"/>
    <w:multiLevelType w:val="hybridMultilevel"/>
    <w:tmpl w:val="5DEC96EE"/>
    <w:lvl w:ilvl="0" w:tplc="A6CEDE8E">
      <w:start w:val="1"/>
      <w:numFmt w:val="bullet"/>
      <w:lvlText w:val="n"/>
      <w:lvlJc w:val="left"/>
      <w:pPr>
        <w:tabs>
          <w:tab w:val="num" w:pos="480"/>
        </w:tabs>
        <w:ind w:left="480" w:hanging="360"/>
      </w:pPr>
      <w:rPr>
        <w:rFonts w:ascii="Monotype Sorts" w:hAnsi="Monotype Sorts" w:hint="default"/>
      </w:rPr>
    </w:lvl>
    <w:lvl w:ilvl="1" w:tplc="AE069B50" w:tentative="1">
      <w:start w:val="1"/>
      <w:numFmt w:val="bullet"/>
      <w:lvlText w:val="n"/>
      <w:lvlJc w:val="left"/>
      <w:pPr>
        <w:tabs>
          <w:tab w:val="num" w:pos="1200"/>
        </w:tabs>
        <w:ind w:left="1200" w:hanging="360"/>
      </w:pPr>
      <w:rPr>
        <w:rFonts w:ascii="Monotype Sorts" w:hAnsi="Monotype Sorts" w:hint="default"/>
      </w:rPr>
    </w:lvl>
    <w:lvl w:ilvl="2" w:tplc="BD52833E" w:tentative="1">
      <w:start w:val="1"/>
      <w:numFmt w:val="bullet"/>
      <w:lvlText w:val="n"/>
      <w:lvlJc w:val="left"/>
      <w:pPr>
        <w:tabs>
          <w:tab w:val="num" w:pos="1920"/>
        </w:tabs>
        <w:ind w:left="1920" w:hanging="360"/>
      </w:pPr>
      <w:rPr>
        <w:rFonts w:ascii="Monotype Sorts" w:hAnsi="Monotype Sorts" w:hint="default"/>
      </w:rPr>
    </w:lvl>
    <w:lvl w:ilvl="3" w:tplc="884C5D2E" w:tentative="1">
      <w:start w:val="1"/>
      <w:numFmt w:val="bullet"/>
      <w:lvlText w:val="n"/>
      <w:lvlJc w:val="left"/>
      <w:pPr>
        <w:tabs>
          <w:tab w:val="num" w:pos="2640"/>
        </w:tabs>
        <w:ind w:left="2640" w:hanging="360"/>
      </w:pPr>
      <w:rPr>
        <w:rFonts w:ascii="Monotype Sorts" w:hAnsi="Monotype Sorts" w:hint="default"/>
      </w:rPr>
    </w:lvl>
    <w:lvl w:ilvl="4" w:tplc="3A2C1716" w:tentative="1">
      <w:start w:val="1"/>
      <w:numFmt w:val="bullet"/>
      <w:lvlText w:val="n"/>
      <w:lvlJc w:val="left"/>
      <w:pPr>
        <w:tabs>
          <w:tab w:val="num" w:pos="3360"/>
        </w:tabs>
        <w:ind w:left="3360" w:hanging="360"/>
      </w:pPr>
      <w:rPr>
        <w:rFonts w:ascii="Monotype Sorts" w:hAnsi="Monotype Sorts" w:hint="default"/>
      </w:rPr>
    </w:lvl>
    <w:lvl w:ilvl="5" w:tplc="1E2CF87E" w:tentative="1">
      <w:start w:val="1"/>
      <w:numFmt w:val="bullet"/>
      <w:lvlText w:val="n"/>
      <w:lvlJc w:val="left"/>
      <w:pPr>
        <w:tabs>
          <w:tab w:val="num" w:pos="4080"/>
        </w:tabs>
        <w:ind w:left="4080" w:hanging="360"/>
      </w:pPr>
      <w:rPr>
        <w:rFonts w:ascii="Monotype Sorts" w:hAnsi="Monotype Sorts" w:hint="default"/>
      </w:rPr>
    </w:lvl>
    <w:lvl w:ilvl="6" w:tplc="C23E47BE" w:tentative="1">
      <w:start w:val="1"/>
      <w:numFmt w:val="bullet"/>
      <w:lvlText w:val="n"/>
      <w:lvlJc w:val="left"/>
      <w:pPr>
        <w:tabs>
          <w:tab w:val="num" w:pos="4800"/>
        </w:tabs>
        <w:ind w:left="4800" w:hanging="360"/>
      </w:pPr>
      <w:rPr>
        <w:rFonts w:ascii="Monotype Sorts" w:hAnsi="Monotype Sorts" w:hint="default"/>
      </w:rPr>
    </w:lvl>
    <w:lvl w:ilvl="7" w:tplc="9F0C3730" w:tentative="1">
      <w:start w:val="1"/>
      <w:numFmt w:val="bullet"/>
      <w:lvlText w:val="n"/>
      <w:lvlJc w:val="left"/>
      <w:pPr>
        <w:tabs>
          <w:tab w:val="num" w:pos="5520"/>
        </w:tabs>
        <w:ind w:left="5520" w:hanging="360"/>
      </w:pPr>
      <w:rPr>
        <w:rFonts w:ascii="Monotype Sorts" w:hAnsi="Monotype Sorts" w:hint="default"/>
      </w:rPr>
    </w:lvl>
    <w:lvl w:ilvl="8" w:tplc="9288EBDE" w:tentative="1">
      <w:start w:val="1"/>
      <w:numFmt w:val="bullet"/>
      <w:lvlText w:val="n"/>
      <w:lvlJc w:val="left"/>
      <w:pPr>
        <w:tabs>
          <w:tab w:val="num" w:pos="6240"/>
        </w:tabs>
        <w:ind w:left="6240" w:hanging="360"/>
      </w:pPr>
      <w:rPr>
        <w:rFonts w:ascii="Monotype Sorts" w:hAnsi="Monotype Sorts" w:hint="default"/>
      </w:rPr>
    </w:lvl>
  </w:abstractNum>
  <w:abstractNum w:abstractNumId="8">
    <w:nsid w:val="2FC25990"/>
    <w:multiLevelType w:val="hybridMultilevel"/>
    <w:tmpl w:val="52E6A11A"/>
    <w:lvl w:ilvl="0" w:tplc="04090001">
      <w:start w:val="1"/>
      <w:numFmt w:val="bullet"/>
      <w:lvlText w:val=""/>
      <w:lvlJc w:val="left"/>
      <w:pPr>
        <w:ind w:left="690" w:hanging="360"/>
      </w:pPr>
      <w:rPr>
        <w:rFonts w:ascii="Symbol" w:hAnsi="Symbol" w:hint="default"/>
      </w:rPr>
    </w:lvl>
    <w:lvl w:ilvl="1" w:tplc="04090003">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9">
    <w:nsid w:val="3CC45CEA"/>
    <w:multiLevelType w:val="hybridMultilevel"/>
    <w:tmpl w:val="ABCE73B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425D1CEC"/>
    <w:multiLevelType w:val="hybridMultilevel"/>
    <w:tmpl w:val="7230082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1">
    <w:nsid w:val="42AF0222"/>
    <w:multiLevelType w:val="hybridMultilevel"/>
    <w:tmpl w:val="E364121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42DD5A52"/>
    <w:multiLevelType w:val="hybridMultilevel"/>
    <w:tmpl w:val="385A2496"/>
    <w:lvl w:ilvl="0" w:tplc="0409000F">
      <w:start w:val="1"/>
      <w:numFmt w:val="decimal"/>
      <w:lvlText w:val="%1."/>
      <w:lvlJc w:val="left"/>
      <w:pPr>
        <w:ind w:left="540" w:hanging="480"/>
      </w:p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3">
    <w:nsid w:val="50C31F53"/>
    <w:multiLevelType w:val="hybridMultilevel"/>
    <w:tmpl w:val="CCF46924"/>
    <w:lvl w:ilvl="0" w:tplc="0409000B">
      <w:start w:val="1"/>
      <w:numFmt w:val="bullet"/>
      <w:lvlText w:val=""/>
      <w:lvlJc w:val="left"/>
      <w:pPr>
        <w:ind w:left="1740" w:hanging="480"/>
      </w:pPr>
      <w:rPr>
        <w:rFonts w:ascii="Wingdings" w:hAnsi="Wingdings" w:hint="default"/>
      </w:rPr>
    </w:lvl>
    <w:lvl w:ilvl="1" w:tplc="04090003" w:tentative="1">
      <w:start w:val="1"/>
      <w:numFmt w:val="bullet"/>
      <w:lvlText w:val=""/>
      <w:lvlJc w:val="left"/>
      <w:pPr>
        <w:ind w:left="2220" w:hanging="480"/>
      </w:pPr>
      <w:rPr>
        <w:rFonts w:ascii="Wingdings" w:hAnsi="Wingdings" w:hint="default"/>
      </w:rPr>
    </w:lvl>
    <w:lvl w:ilvl="2" w:tplc="04090005"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3" w:tentative="1">
      <w:start w:val="1"/>
      <w:numFmt w:val="bullet"/>
      <w:lvlText w:val=""/>
      <w:lvlJc w:val="left"/>
      <w:pPr>
        <w:ind w:left="3660" w:hanging="480"/>
      </w:pPr>
      <w:rPr>
        <w:rFonts w:ascii="Wingdings" w:hAnsi="Wingdings" w:hint="default"/>
      </w:rPr>
    </w:lvl>
    <w:lvl w:ilvl="5" w:tplc="04090005"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3" w:tentative="1">
      <w:start w:val="1"/>
      <w:numFmt w:val="bullet"/>
      <w:lvlText w:val=""/>
      <w:lvlJc w:val="left"/>
      <w:pPr>
        <w:ind w:left="5100" w:hanging="480"/>
      </w:pPr>
      <w:rPr>
        <w:rFonts w:ascii="Wingdings" w:hAnsi="Wingdings" w:hint="default"/>
      </w:rPr>
    </w:lvl>
    <w:lvl w:ilvl="8" w:tplc="04090005" w:tentative="1">
      <w:start w:val="1"/>
      <w:numFmt w:val="bullet"/>
      <w:lvlText w:val=""/>
      <w:lvlJc w:val="left"/>
      <w:pPr>
        <w:ind w:left="5580" w:hanging="480"/>
      </w:pPr>
      <w:rPr>
        <w:rFonts w:ascii="Wingdings" w:hAnsi="Wingdings" w:hint="default"/>
      </w:rPr>
    </w:lvl>
  </w:abstractNum>
  <w:abstractNum w:abstractNumId="14">
    <w:nsid w:val="5B3C686D"/>
    <w:multiLevelType w:val="hybridMultilevel"/>
    <w:tmpl w:val="C5AC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9369AF"/>
    <w:multiLevelType w:val="hybridMultilevel"/>
    <w:tmpl w:val="7902AEF8"/>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693B4582"/>
    <w:multiLevelType w:val="hybridMultilevel"/>
    <w:tmpl w:val="A82E7C8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778445F6"/>
    <w:multiLevelType w:val="hybridMultilevel"/>
    <w:tmpl w:val="2E40D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A444A26"/>
    <w:multiLevelType w:val="hybridMultilevel"/>
    <w:tmpl w:val="B2AC07A4"/>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num w:numId="1">
    <w:abstractNumId w:val="12"/>
  </w:num>
  <w:num w:numId="2">
    <w:abstractNumId w:val="11"/>
  </w:num>
  <w:num w:numId="3">
    <w:abstractNumId w:val="16"/>
  </w:num>
  <w:num w:numId="4">
    <w:abstractNumId w:val="9"/>
  </w:num>
  <w:num w:numId="5">
    <w:abstractNumId w:val="15"/>
  </w:num>
  <w:num w:numId="6">
    <w:abstractNumId w:val="18"/>
  </w:num>
  <w:num w:numId="7">
    <w:abstractNumId w:val="5"/>
  </w:num>
  <w:num w:numId="8">
    <w:abstractNumId w:val="13"/>
  </w:num>
  <w:num w:numId="9">
    <w:abstractNumId w:val="10"/>
  </w:num>
  <w:num w:numId="10">
    <w:abstractNumId w:val="1"/>
  </w:num>
  <w:num w:numId="11">
    <w:abstractNumId w:val="0"/>
  </w:num>
  <w:num w:numId="12">
    <w:abstractNumId w:val="4"/>
  </w:num>
  <w:num w:numId="13">
    <w:abstractNumId w:val="8"/>
  </w:num>
  <w:num w:numId="14">
    <w:abstractNumId w:val="7"/>
  </w:num>
  <w:num w:numId="15">
    <w:abstractNumId w:val="14"/>
  </w:num>
  <w:num w:numId="16">
    <w:abstractNumId w:val="3"/>
  </w:num>
  <w:num w:numId="17">
    <w:abstractNumId w:val="17"/>
  </w:num>
  <w:num w:numId="18">
    <w:abstractNumId w:val="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609B"/>
    <w:rsid w:val="000114EE"/>
    <w:rsid w:val="00030C97"/>
    <w:rsid w:val="00032696"/>
    <w:rsid w:val="000329E6"/>
    <w:rsid w:val="00035903"/>
    <w:rsid w:val="0003669F"/>
    <w:rsid w:val="00042C17"/>
    <w:rsid w:val="0004576D"/>
    <w:rsid w:val="0004609B"/>
    <w:rsid w:val="00050B4C"/>
    <w:rsid w:val="00051B14"/>
    <w:rsid w:val="000536F3"/>
    <w:rsid w:val="00072936"/>
    <w:rsid w:val="000850ED"/>
    <w:rsid w:val="000854E2"/>
    <w:rsid w:val="000961A3"/>
    <w:rsid w:val="000A6BF2"/>
    <w:rsid w:val="000B266F"/>
    <w:rsid w:val="000C5A42"/>
    <w:rsid w:val="000F1D43"/>
    <w:rsid w:val="000F4BD3"/>
    <w:rsid w:val="000F51CF"/>
    <w:rsid w:val="000F6BAC"/>
    <w:rsid w:val="001342F0"/>
    <w:rsid w:val="001347A6"/>
    <w:rsid w:val="0014033A"/>
    <w:rsid w:val="00143490"/>
    <w:rsid w:val="00164546"/>
    <w:rsid w:val="00164FB3"/>
    <w:rsid w:val="00165768"/>
    <w:rsid w:val="00165E4A"/>
    <w:rsid w:val="00172620"/>
    <w:rsid w:val="00175585"/>
    <w:rsid w:val="001A06F5"/>
    <w:rsid w:val="001A4F68"/>
    <w:rsid w:val="001B38D2"/>
    <w:rsid w:val="001B3950"/>
    <w:rsid w:val="001B6F00"/>
    <w:rsid w:val="001D26C6"/>
    <w:rsid w:val="001E04B6"/>
    <w:rsid w:val="001F1013"/>
    <w:rsid w:val="00203939"/>
    <w:rsid w:val="00206866"/>
    <w:rsid w:val="002146F2"/>
    <w:rsid w:val="002149EE"/>
    <w:rsid w:val="00224030"/>
    <w:rsid w:val="0022633E"/>
    <w:rsid w:val="00226C2C"/>
    <w:rsid w:val="002401D1"/>
    <w:rsid w:val="00252E65"/>
    <w:rsid w:val="00253C09"/>
    <w:rsid w:val="002556F1"/>
    <w:rsid w:val="00267D4D"/>
    <w:rsid w:val="00281D69"/>
    <w:rsid w:val="00283F39"/>
    <w:rsid w:val="002948BE"/>
    <w:rsid w:val="002B4BCB"/>
    <w:rsid w:val="002C27C8"/>
    <w:rsid w:val="002C61B6"/>
    <w:rsid w:val="002C6609"/>
    <w:rsid w:val="002D44A6"/>
    <w:rsid w:val="002D58DD"/>
    <w:rsid w:val="002E38A9"/>
    <w:rsid w:val="002E736A"/>
    <w:rsid w:val="00327B91"/>
    <w:rsid w:val="003446D0"/>
    <w:rsid w:val="00345C5E"/>
    <w:rsid w:val="00351D51"/>
    <w:rsid w:val="003521E6"/>
    <w:rsid w:val="00352A49"/>
    <w:rsid w:val="00356DF8"/>
    <w:rsid w:val="0036466F"/>
    <w:rsid w:val="003661AB"/>
    <w:rsid w:val="00367A89"/>
    <w:rsid w:val="00367D9F"/>
    <w:rsid w:val="003700EE"/>
    <w:rsid w:val="00374D84"/>
    <w:rsid w:val="003A0893"/>
    <w:rsid w:val="003A697E"/>
    <w:rsid w:val="003C00CB"/>
    <w:rsid w:val="003C69A7"/>
    <w:rsid w:val="003F1025"/>
    <w:rsid w:val="003F7490"/>
    <w:rsid w:val="00400764"/>
    <w:rsid w:val="00417165"/>
    <w:rsid w:val="0041776F"/>
    <w:rsid w:val="00423559"/>
    <w:rsid w:val="0043251C"/>
    <w:rsid w:val="004331FB"/>
    <w:rsid w:val="00433601"/>
    <w:rsid w:val="00433BD2"/>
    <w:rsid w:val="00441B2E"/>
    <w:rsid w:val="0044773A"/>
    <w:rsid w:val="00477376"/>
    <w:rsid w:val="0048295B"/>
    <w:rsid w:val="0049248D"/>
    <w:rsid w:val="004A2593"/>
    <w:rsid w:val="004B488D"/>
    <w:rsid w:val="004C1548"/>
    <w:rsid w:val="004D495E"/>
    <w:rsid w:val="004F010C"/>
    <w:rsid w:val="004F056B"/>
    <w:rsid w:val="004F1648"/>
    <w:rsid w:val="004F5BBC"/>
    <w:rsid w:val="00500F12"/>
    <w:rsid w:val="00501161"/>
    <w:rsid w:val="00510012"/>
    <w:rsid w:val="00517AE4"/>
    <w:rsid w:val="00517E10"/>
    <w:rsid w:val="00520A5C"/>
    <w:rsid w:val="0055076F"/>
    <w:rsid w:val="0056366A"/>
    <w:rsid w:val="00574FC3"/>
    <w:rsid w:val="00594084"/>
    <w:rsid w:val="00595AE0"/>
    <w:rsid w:val="005A3B0E"/>
    <w:rsid w:val="005A58B8"/>
    <w:rsid w:val="005C2B08"/>
    <w:rsid w:val="005C2F09"/>
    <w:rsid w:val="005D73A9"/>
    <w:rsid w:val="005E1DE6"/>
    <w:rsid w:val="005E5BF1"/>
    <w:rsid w:val="005F5304"/>
    <w:rsid w:val="006112D1"/>
    <w:rsid w:val="006135EB"/>
    <w:rsid w:val="00624013"/>
    <w:rsid w:val="00632605"/>
    <w:rsid w:val="00654820"/>
    <w:rsid w:val="00663AB2"/>
    <w:rsid w:val="00667400"/>
    <w:rsid w:val="00667A93"/>
    <w:rsid w:val="0067050F"/>
    <w:rsid w:val="006A16AF"/>
    <w:rsid w:val="006B30F6"/>
    <w:rsid w:val="006B3A43"/>
    <w:rsid w:val="006C27CD"/>
    <w:rsid w:val="006D372C"/>
    <w:rsid w:val="006D7DCC"/>
    <w:rsid w:val="006E1616"/>
    <w:rsid w:val="006E2C6F"/>
    <w:rsid w:val="006E2DED"/>
    <w:rsid w:val="006E2F72"/>
    <w:rsid w:val="006E3D06"/>
    <w:rsid w:val="00700B5A"/>
    <w:rsid w:val="00703A90"/>
    <w:rsid w:val="00703D63"/>
    <w:rsid w:val="007063B7"/>
    <w:rsid w:val="00706E8C"/>
    <w:rsid w:val="0071522A"/>
    <w:rsid w:val="00733367"/>
    <w:rsid w:val="0074207B"/>
    <w:rsid w:val="00754C34"/>
    <w:rsid w:val="00757124"/>
    <w:rsid w:val="007621E9"/>
    <w:rsid w:val="0077412A"/>
    <w:rsid w:val="007823E6"/>
    <w:rsid w:val="00784F99"/>
    <w:rsid w:val="007879B2"/>
    <w:rsid w:val="007C1F52"/>
    <w:rsid w:val="007C363F"/>
    <w:rsid w:val="007C5CEB"/>
    <w:rsid w:val="007D0646"/>
    <w:rsid w:val="007D0A68"/>
    <w:rsid w:val="007D42A2"/>
    <w:rsid w:val="007D73B7"/>
    <w:rsid w:val="007E00B3"/>
    <w:rsid w:val="007E1C01"/>
    <w:rsid w:val="007E3DBF"/>
    <w:rsid w:val="007E7E00"/>
    <w:rsid w:val="007F1965"/>
    <w:rsid w:val="007F4F43"/>
    <w:rsid w:val="008018DB"/>
    <w:rsid w:val="00804E23"/>
    <w:rsid w:val="00812AA2"/>
    <w:rsid w:val="00825811"/>
    <w:rsid w:val="0082690C"/>
    <w:rsid w:val="00842C4E"/>
    <w:rsid w:val="00871A1A"/>
    <w:rsid w:val="00872AB1"/>
    <w:rsid w:val="0087311A"/>
    <w:rsid w:val="0088147E"/>
    <w:rsid w:val="00883D42"/>
    <w:rsid w:val="00885323"/>
    <w:rsid w:val="00885400"/>
    <w:rsid w:val="00887947"/>
    <w:rsid w:val="008903F1"/>
    <w:rsid w:val="008903F9"/>
    <w:rsid w:val="00893401"/>
    <w:rsid w:val="008A3A64"/>
    <w:rsid w:val="008A5661"/>
    <w:rsid w:val="008A5856"/>
    <w:rsid w:val="008B088D"/>
    <w:rsid w:val="008B30D1"/>
    <w:rsid w:val="008B434E"/>
    <w:rsid w:val="008C0E63"/>
    <w:rsid w:val="008C13CF"/>
    <w:rsid w:val="008C4A28"/>
    <w:rsid w:val="008D3401"/>
    <w:rsid w:val="008F1D97"/>
    <w:rsid w:val="00921264"/>
    <w:rsid w:val="00922760"/>
    <w:rsid w:val="00936E18"/>
    <w:rsid w:val="009422EF"/>
    <w:rsid w:val="00952BCE"/>
    <w:rsid w:val="00980097"/>
    <w:rsid w:val="00985E17"/>
    <w:rsid w:val="00995442"/>
    <w:rsid w:val="00997F71"/>
    <w:rsid w:val="009A01BA"/>
    <w:rsid w:val="009A3160"/>
    <w:rsid w:val="009A68E8"/>
    <w:rsid w:val="009B1CCC"/>
    <w:rsid w:val="009B286E"/>
    <w:rsid w:val="009B472E"/>
    <w:rsid w:val="009B5B98"/>
    <w:rsid w:val="009C4905"/>
    <w:rsid w:val="009E18EF"/>
    <w:rsid w:val="00A0263B"/>
    <w:rsid w:val="00A07F17"/>
    <w:rsid w:val="00A175E9"/>
    <w:rsid w:val="00A32786"/>
    <w:rsid w:val="00A33501"/>
    <w:rsid w:val="00A33DD1"/>
    <w:rsid w:val="00A36B58"/>
    <w:rsid w:val="00A378D6"/>
    <w:rsid w:val="00A43155"/>
    <w:rsid w:val="00A46CC7"/>
    <w:rsid w:val="00A65D45"/>
    <w:rsid w:val="00A82A70"/>
    <w:rsid w:val="00AA5BCC"/>
    <w:rsid w:val="00AA63CD"/>
    <w:rsid w:val="00AA7699"/>
    <w:rsid w:val="00AB3FE3"/>
    <w:rsid w:val="00AB6F70"/>
    <w:rsid w:val="00AB7FDF"/>
    <w:rsid w:val="00AC2841"/>
    <w:rsid w:val="00AD0135"/>
    <w:rsid w:val="00AD49AF"/>
    <w:rsid w:val="00AD6FB8"/>
    <w:rsid w:val="00AE3007"/>
    <w:rsid w:val="00AE33B5"/>
    <w:rsid w:val="00AE5801"/>
    <w:rsid w:val="00AE6F72"/>
    <w:rsid w:val="00AF1780"/>
    <w:rsid w:val="00AF3B20"/>
    <w:rsid w:val="00AF5743"/>
    <w:rsid w:val="00AF6FEF"/>
    <w:rsid w:val="00B01C47"/>
    <w:rsid w:val="00B03AF5"/>
    <w:rsid w:val="00B060B0"/>
    <w:rsid w:val="00B145E9"/>
    <w:rsid w:val="00B1466F"/>
    <w:rsid w:val="00B159F5"/>
    <w:rsid w:val="00B27F89"/>
    <w:rsid w:val="00B471DF"/>
    <w:rsid w:val="00B57995"/>
    <w:rsid w:val="00B61628"/>
    <w:rsid w:val="00B63161"/>
    <w:rsid w:val="00B63443"/>
    <w:rsid w:val="00B64ACE"/>
    <w:rsid w:val="00B702F5"/>
    <w:rsid w:val="00B75735"/>
    <w:rsid w:val="00B75FD8"/>
    <w:rsid w:val="00B800D5"/>
    <w:rsid w:val="00B817F4"/>
    <w:rsid w:val="00B9710C"/>
    <w:rsid w:val="00BA10A9"/>
    <w:rsid w:val="00BA4D2E"/>
    <w:rsid w:val="00BA5DEB"/>
    <w:rsid w:val="00BA7114"/>
    <w:rsid w:val="00BA7702"/>
    <w:rsid w:val="00BB02A2"/>
    <w:rsid w:val="00BB5B10"/>
    <w:rsid w:val="00BC00BE"/>
    <w:rsid w:val="00BC0D70"/>
    <w:rsid w:val="00BC0EEE"/>
    <w:rsid w:val="00BC2639"/>
    <w:rsid w:val="00BC6484"/>
    <w:rsid w:val="00BC76FC"/>
    <w:rsid w:val="00BD3A37"/>
    <w:rsid w:val="00BD60BC"/>
    <w:rsid w:val="00BD63EE"/>
    <w:rsid w:val="00BD6615"/>
    <w:rsid w:val="00BF1C83"/>
    <w:rsid w:val="00BF1D0C"/>
    <w:rsid w:val="00BF7FF5"/>
    <w:rsid w:val="00C04997"/>
    <w:rsid w:val="00C239E8"/>
    <w:rsid w:val="00C3743E"/>
    <w:rsid w:val="00C4003C"/>
    <w:rsid w:val="00C550DA"/>
    <w:rsid w:val="00C563CA"/>
    <w:rsid w:val="00C63720"/>
    <w:rsid w:val="00C65E33"/>
    <w:rsid w:val="00C74897"/>
    <w:rsid w:val="00C778D0"/>
    <w:rsid w:val="00C77B64"/>
    <w:rsid w:val="00C84489"/>
    <w:rsid w:val="00CA4112"/>
    <w:rsid w:val="00CC0C92"/>
    <w:rsid w:val="00CE2007"/>
    <w:rsid w:val="00CF0D11"/>
    <w:rsid w:val="00D067FF"/>
    <w:rsid w:val="00D25791"/>
    <w:rsid w:val="00D3166C"/>
    <w:rsid w:val="00D3438C"/>
    <w:rsid w:val="00D35DB7"/>
    <w:rsid w:val="00D35FE9"/>
    <w:rsid w:val="00D67A25"/>
    <w:rsid w:val="00D8142B"/>
    <w:rsid w:val="00D81C97"/>
    <w:rsid w:val="00D85851"/>
    <w:rsid w:val="00D9672B"/>
    <w:rsid w:val="00DA1912"/>
    <w:rsid w:val="00DA7FEA"/>
    <w:rsid w:val="00DB040C"/>
    <w:rsid w:val="00DB11C7"/>
    <w:rsid w:val="00DC390F"/>
    <w:rsid w:val="00DD1A50"/>
    <w:rsid w:val="00DF58A8"/>
    <w:rsid w:val="00E33C92"/>
    <w:rsid w:val="00E35857"/>
    <w:rsid w:val="00E53E35"/>
    <w:rsid w:val="00E567CE"/>
    <w:rsid w:val="00E61044"/>
    <w:rsid w:val="00E703F0"/>
    <w:rsid w:val="00E7390D"/>
    <w:rsid w:val="00E744AC"/>
    <w:rsid w:val="00E80622"/>
    <w:rsid w:val="00E8179C"/>
    <w:rsid w:val="00E82228"/>
    <w:rsid w:val="00E91072"/>
    <w:rsid w:val="00EB524F"/>
    <w:rsid w:val="00EB7E94"/>
    <w:rsid w:val="00ED05CE"/>
    <w:rsid w:val="00ED229B"/>
    <w:rsid w:val="00ED2E51"/>
    <w:rsid w:val="00ED3A73"/>
    <w:rsid w:val="00ED68A2"/>
    <w:rsid w:val="00F0114C"/>
    <w:rsid w:val="00F03D25"/>
    <w:rsid w:val="00F079C4"/>
    <w:rsid w:val="00F16543"/>
    <w:rsid w:val="00F16C7A"/>
    <w:rsid w:val="00F345CF"/>
    <w:rsid w:val="00F37FD5"/>
    <w:rsid w:val="00F60304"/>
    <w:rsid w:val="00F60862"/>
    <w:rsid w:val="00F77114"/>
    <w:rsid w:val="00F82FE4"/>
    <w:rsid w:val="00F85EB0"/>
    <w:rsid w:val="00F964ED"/>
    <w:rsid w:val="00FA049B"/>
    <w:rsid w:val="00FA2618"/>
    <w:rsid w:val="00FB1534"/>
    <w:rsid w:val="00FB5115"/>
    <w:rsid w:val="00FB602A"/>
    <w:rsid w:val="00FC1C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9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114"/>
    <w:pPr>
      <w:ind w:leftChars="200" w:left="480"/>
    </w:pPr>
  </w:style>
  <w:style w:type="paragraph" w:styleId="Header">
    <w:name w:val="header"/>
    <w:basedOn w:val="Normal"/>
    <w:link w:val="HeaderChar"/>
    <w:uiPriority w:val="99"/>
    <w:unhideWhenUsed/>
    <w:rsid w:val="0067050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7050F"/>
    <w:rPr>
      <w:sz w:val="20"/>
      <w:szCs w:val="20"/>
    </w:rPr>
  </w:style>
  <w:style w:type="paragraph" w:styleId="Footer">
    <w:name w:val="footer"/>
    <w:basedOn w:val="Normal"/>
    <w:link w:val="FooterChar"/>
    <w:uiPriority w:val="99"/>
    <w:unhideWhenUsed/>
    <w:rsid w:val="0067050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7050F"/>
    <w:rPr>
      <w:sz w:val="20"/>
      <w:szCs w:val="20"/>
    </w:rPr>
  </w:style>
  <w:style w:type="paragraph" w:styleId="BalloonText">
    <w:name w:val="Balloon Text"/>
    <w:basedOn w:val="Normal"/>
    <w:link w:val="BalloonTextChar"/>
    <w:uiPriority w:val="99"/>
    <w:semiHidden/>
    <w:unhideWhenUsed/>
    <w:rsid w:val="00BA4D2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A4D2E"/>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CF0D11"/>
  </w:style>
  <w:style w:type="character" w:customStyle="1" w:styleId="DateChar">
    <w:name w:val="Date Char"/>
    <w:basedOn w:val="DefaultParagraphFont"/>
    <w:link w:val="Date"/>
    <w:uiPriority w:val="99"/>
    <w:semiHidden/>
    <w:rsid w:val="00CF0D11"/>
  </w:style>
  <w:style w:type="table" w:customStyle="1" w:styleId="TableGrid1">
    <w:name w:val="Table Grid1"/>
    <w:basedOn w:val="TableNormal"/>
    <w:uiPriority w:val="59"/>
    <w:rsid w:val="00267D4D"/>
    <w:rPr>
      <w:kern w:val="0"/>
      <w:sz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267D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1574970">
      <w:bodyDiv w:val="1"/>
      <w:marLeft w:val="0"/>
      <w:marRight w:val="0"/>
      <w:marTop w:val="0"/>
      <w:marBottom w:val="0"/>
      <w:divBdr>
        <w:top w:val="none" w:sz="0" w:space="0" w:color="auto"/>
        <w:left w:val="none" w:sz="0" w:space="0" w:color="auto"/>
        <w:bottom w:val="none" w:sz="0" w:space="0" w:color="auto"/>
        <w:right w:val="none" w:sz="0" w:space="0" w:color="auto"/>
      </w:divBdr>
      <w:divsChild>
        <w:div w:id="909927352">
          <w:marLeft w:val="389"/>
          <w:marRight w:val="0"/>
          <w:marTop w:val="240"/>
          <w:marBottom w:val="0"/>
          <w:divBdr>
            <w:top w:val="none" w:sz="0" w:space="0" w:color="auto"/>
            <w:left w:val="none" w:sz="0" w:space="0" w:color="auto"/>
            <w:bottom w:val="none" w:sz="0" w:space="0" w:color="auto"/>
            <w:right w:val="none" w:sz="0" w:space="0" w:color="auto"/>
          </w:divBdr>
        </w:div>
        <w:div w:id="919871863">
          <w:marLeft w:val="389"/>
          <w:marRight w:val="0"/>
          <w:marTop w:val="240"/>
          <w:marBottom w:val="0"/>
          <w:divBdr>
            <w:top w:val="none" w:sz="0" w:space="0" w:color="auto"/>
            <w:left w:val="none" w:sz="0" w:space="0" w:color="auto"/>
            <w:bottom w:val="none" w:sz="0" w:space="0" w:color="auto"/>
            <w:right w:val="none" w:sz="0" w:space="0" w:color="auto"/>
          </w:divBdr>
        </w:div>
        <w:div w:id="1656881344">
          <w:marLeft w:val="389"/>
          <w:marRight w:val="0"/>
          <w:marTop w:val="240"/>
          <w:marBottom w:val="0"/>
          <w:divBdr>
            <w:top w:val="none" w:sz="0" w:space="0" w:color="auto"/>
            <w:left w:val="none" w:sz="0" w:space="0" w:color="auto"/>
            <w:bottom w:val="none" w:sz="0" w:space="0" w:color="auto"/>
            <w:right w:val="none" w:sz="0" w:space="0" w:color="auto"/>
          </w:divBdr>
        </w:div>
        <w:div w:id="1218468045">
          <w:marLeft w:val="389"/>
          <w:marRight w:val="0"/>
          <w:marTop w:val="240"/>
          <w:marBottom w:val="0"/>
          <w:divBdr>
            <w:top w:val="none" w:sz="0" w:space="0" w:color="auto"/>
            <w:left w:val="none" w:sz="0" w:space="0" w:color="auto"/>
            <w:bottom w:val="none" w:sz="0" w:space="0" w:color="auto"/>
            <w:right w:val="none" w:sz="0" w:space="0" w:color="auto"/>
          </w:divBdr>
        </w:div>
      </w:divsChild>
    </w:div>
    <w:div w:id="1671105419">
      <w:bodyDiv w:val="1"/>
      <w:marLeft w:val="0"/>
      <w:marRight w:val="0"/>
      <w:marTop w:val="0"/>
      <w:marBottom w:val="0"/>
      <w:divBdr>
        <w:top w:val="none" w:sz="0" w:space="0" w:color="auto"/>
        <w:left w:val="none" w:sz="0" w:space="0" w:color="auto"/>
        <w:bottom w:val="none" w:sz="0" w:space="0" w:color="auto"/>
        <w:right w:val="none" w:sz="0" w:space="0" w:color="auto"/>
      </w:divBdr>
      <w:divsChild>
        <w:div w:id="661079800">
          <w:marLeft w:val="389"/>
          <w:marRight w:val="0"/>
          <w:marTop w:val="240"/>
          <w:marBottom w:val="0"/>
          <w:divBdr>
            <w:top w:val="none" w:sz="0" w:space="0" w:color="auto"/>
            <w:left w:val="none" w:sz="0" w:space="0" w:color="auto"/>
            <w:bottom w:val="none" w:sz="0" w:space="0" w:color="auto"/>
            <w:right w:val="none" w:sz="0" w:space="0" w:color="auto"/>
          </w:divBdr>
        </w:div>
        <w:div w:id="1091849096">
          <w:marLeft w:val="389"/>
          <w:marRight w:val="0"/>
          <w:marTop w:val="240"/>
          <w:marBottom w:val="0"/>
          <w:divBdr>
            <w:top w:val="none" w:sz="0" w:space="0" w:color="auto"/>
            <w:left w:val="none" w:sz="0" w:space="0" w:color="auto"/>
            <w:bottom w:val="none" w:sz="0" w:space="0" w:color="auto"/>
            <w:right w:val="none" w:sz="0" w:space="0" w:color="auto"/>
          </w:divBdr>
        </w:div>
        <w:div w:id="806434769">
          <w:marLeft w:val="389"/>
          <w:marRight w:val="0"/>
          <w:marTop w:val="240"/>
          <w:marBottom w:val="0"/>
          <w:divBdr>
            <w:top w:val="none" w:sz="0" w:space="0" w:color="auto"/>
            <w:left w:val="none" w:sz="0" w:space="0" w:color="auto"/>
            <w:bottom w:val="none" w:sz="0" w:space="0" w:color="auto"/>
            <w:right w:val="none" w:sz="0" w:space="0" w:color="auto"/>
          </w:divBdr>
        </w:div>
        <w:div w:id="1438059824">
          <w:marLeft w:val="389"/>
          <w:marRight w:val="0"/>
          <w:marTop w:val="240"/>
          <w:marBottom w:val="0"/>
          <w:divBdr>
            <w:top w:val="none" w:sz="0" w:space="0" w:color="auto"/>
            <w:left w:val="none" w:sz="0" w:space="0" w:color="auto"/>
            <w:bottom w:val="none" w:sz="0" w:space="0" w:color="auto"/>
            <w:right w:val="none" w:sz="0" w:space="0" w:color="auto"/>
          </w:divBdr>
        </w:div>
      </w:divsChild>
    </w:div>
    <w:div w:id="1918243825">
      <w:bodyDiv w:val="1"/>
      <w:marLeft w:val="0"/>
      <w:marRight w:val="0"/>
      <w:marTop w:val="0"/>
      <w:marBottom w:val="0"/>
      <w:divBdr>
        <w:top w:val="none" w:sz="0" w:space="0" w:color="auto"/>
        <w:left w:val="none" w:sz="0" w:space="0" w:color="auto"/>
        <w:bottom w:val="none" w:sz="0" w:space="0" w:color="auto"/>
        <w:right w:val="none" w:sz="0" w:space="0" w:color="auto"/>
      </w:divBdr>
      <w:divsChild>
        <w:div w:id="291833723">
          <w:marLeft w:val="864"/>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CE54F-C7AF-468A-B8D3-118E7D53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6</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lantzwu</dc:creator>
  <cp:lastModifiedBy>_</cp:lastModifiedBy>
  <cp:revision>61</cp:revision>
  <cp:lastPrinted>2020-08-04T23:16:00Z</cp:lastPrinted>
  <dcterms:created xsi:type="dcterms:W3CDTF">2017-08-31T02:34:00Z</dcterms:created>
  <dcterms:modified xsi:type="dcterms:W3CDTF">2020-08-04T23:18:00Z</dcterms:modified>
</cp:coreProperties>
</file>