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5" w:rsidRDefault="00CF2CF5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UM</w:t>
      </w:r>
      <w:r w:rsidR="00C7724B" w:rsidRPr="000B266F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Honours College (HC) </w:t>
      </w:r>
      <w:r w:rsidRPr="00CF2CF5">
        <w:rPr>
          <w:rFonts w:cstheme="minorHAnsi"/>
          <w:b/>
          <w:sz w:val="28"/>
        </w:rPr>
        <w:t>Recommendation</w:t>
      </w:r>
      <w:r w:rsidR="004A243C" w:rsidRPr="004A243C">
        <w:rPr>
          <w:rFonts w:cstheme="minorHAnsi"/>
          <w:b/>
          <w:sz w:val="28"/>
        </w:rPr>
        <w:t xml:space="preserve"> </w:t>
      </w:r>
    </w:p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</w:t>
      </w:r>
      <w:r w:rsidR="00B059CD">
        <w:rPr>
          <w:rFonts w:eastAsia="SimSun" w:cstheme="minorHAnsi"/>
          <w:b/>
          <w:sz w:val="28"/>
          <w:lang w:eastAsia="zh-CN"/>
        </w:rPr>
        <w:t xml:space="preserve"> </w:t>
      </w:r>
      <w:r w:rsidR="00CF2CF5">
        <w:rPr>
          <w:rFonts w:eastAsia="SimSun" w:cstheme="minorHAnsi" w:hint="eastAsia"/>
          <w:b/>
          <w:sz w:val="28"/>
          <w:lang w:eastAsia="zh-CN"/>
        </w:rPr>
        <w:t>推薦進入澳大榮譽學院</w:t>
      </w:r>
      <w:r w:rsidR="00607E32">
        <w:rPr>
          <w:rFonts w:eastAsia="SimSun" w:cstheme="minorHAnsi" w:hint="eastAsia"/>
          <w:b/>
          <w:sz w:val="28"/>
          <w:lang w:eastAsia="zh-CN"/>
        </w:rPr>
        <w:t xml:space="preserve"> </w:t>
      </w:r>
      <w:r>
        <w:rPr>
          <w:rFonts w:eastAsia="SimSun" w:cstheme="minorHAnsi" w:hint="eastAsia"/>
          <w:b/>
          <w:sz w:val="28"/>
          <w:lang w:eastAsia="zh-CN"/>
        </w:rPr>
        <w:t>標準流程</w:t>
      </w:r>
    </w:p>
    <w:p w:rsidR="00CE61E4" w:rsidRDefault="00607E32" w:rsidP="00FF6896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201</w:t>
      </w:r>
      <w:r w:rsidR="00CF2CF5">
        <w:rPr>
          <w:rFonts w:eastAsia="SimSun" w:cstheme="minorHAnsi" w:hint="eastAsia"/>
          <w:lang w:eastAsia="zh-CN"/>
        </w:rPr>
        <w:t>9</w:t>
      </w:r>
      <w:r>
        <w:rPr>
          <w:rFonts w:cstheme="minorHAnsi"/>
        </w:rPr>
        <w:t>-</w:t>
      </w:r>
      <w:r>
        <w:rPr>
          <w:rFonts w:eastAsia="SimSun" w:cstheme="minorHAnsi" w:hint="eastAsia"/>
          <w:lang w:eastAsia="zh-CN"/>
        </w:rPr>
        <w:t>0</w:t>
      </w:r>
      <w:r w:rsidR="00CF2CF5">
        <w:rPr>
          <w:rFonts w:eastAsia="SimSun" w:cstheme="minorHAnsi" w:hint="eastAsia"/>
          <w:lang w:eastAsia="zh-CN"/>
        </w:rPr>
        <w:t>1</w:t>
      </w:r>
      <w:r>
        <w:rPr>
          <w:rFonts w:eastAsia="SimSun" w:cstheme="minorHAnsi" w:hint="eastAsia"/>
          <w:lang w:eastAsia="zh-CN"/>
        </w:rPr>
        <w:t>-</w:t>
      </w:r>
      <w:r w:rsidR="004A243C">
        <w:rPr>
          <w:rFonts w:eastAsia="SimSun" w:cstheme="minorHAnsi" w:hint="eastAsia"/>
          <w:lang w:eastAsia="zh-CN"/>
        </w:rPr>
        <w:t>2</w:t>
      </w:r>
      <w:r w:rsidR="00CF2CF5">
        <w:rPr>
          <w:rFonts w:eastAsia="SimSun" w:cstheme="minorHAnsi" w:hint="eastAsia"/>
          <w:lang w:eastAsia="zh-CN"/>
        </w:rPr>
        <w:t>5</w:t>
      </w: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宋体" w:hAnsi="Calibri" w:cs="Times New Roman"/>
                <w:b/>
              </w:rPr>
            </w:pPr>
            <w:r w:rsidRPr="00267D4D">
              <w:rPr>
                <w:rFonts w:ascii="Calibri" w:eastAsia="宋体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F37FD5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F017A7" w:rsidP="00CF2CF5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Announcement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5162" w:rsidRPr="007E5162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7E5162">
              <w:rPr>
                <w:rFonts w:ascii="Calibri" w:eastAsia="SimSun" w:hAnsi="Calibri" w:cs="Times New Roman"/>
              </w:rPr>
              <w:t xml:space="preserve">In </w:t>
            </w:r>
            <w:r w:rsidR="00CF2CF5">
              <w:rPr>
                <w:rFonts w:ascii="Calibri" w:eastAsia="SimSun" w:hAnsi="Calibri" w:cs="Times New Roman"/>
              </w:rPr>
              <w:t>early January</w:t>
            </w:r>
            <w:r w:rsidRPr="007E5162">
              <w:rPr>
                <w:rFonts w:ascii="Calibri" w:eastAsia="SimSun" w:hAnsi="Calibri" w:cs="Times New Roman"/>
              </w:rPr>
              <w:t xml:space="preserve"> each year</w:t>
            </w:r>
            <w:r w:rsidR="00CF2CF5">
              <w:rPr>
                <w:rFonts w:ascii="Calibri" w:eastAsia="SimSun" w:hAnsi="Calibri" w:cs="Times New Roman"/>
              </w:rPr>
              <w:t xml:space="preserve"> (one month prior to HC's deadline for  </w:t>
            </w:r>
            <w:r w:rsidR="00CF2CF5" w:rsidRPr="00CF2CF5">
              <w:rPr>
                <w:rFonts w:ascii="Calibri" w:eastAsia="SimSun" w:hAnsi="Calibri" w:cs="Times New Roman"/>
                <w:bCs/>
              </w:rPr>
              <w:t>pre-admission online</w:t>
            </w:r>
            <w:r w:rsidR="00CF2CF5">
              <w:rPr>
                <w:rFonts w:ascii="Calibri" w:eastAsia="SimSun" w:hAnsi="Calibri" w:cs="Times New Roman"/>
                <w:bCs/>
              </w:rPr>
              <w:t>)</w:t>
            </w:r>
            <w:r w:rsidRPr="007E5162">
              <w:rPr>
                <w:rFonts w:ascii="Calibri" w:eastAsia="SimSun" w:hAnsi="Calibri" w:cs="Times New Roman"/>
              </w:rPr>
              <w:t xml:space="preserve">, </w:t>
            </w:r>
            <w:r w:rsidR="00CF2CF5">
              <w:rPr>
                <w:rFonts w:ascii="Calibri" w:eastAsia="SimSun" w:hAnsi="Calibri" w:cs="Times New Roman"/>
              </w:rPr>
              <w:t xml:space="preserve">send </w:t>
            </w:r>
            <w:r w:rsidR="00CF2CF5" w:rsidRPr="00CF2CF5">
              <w:rPr>
                <w:rFonts w:ascii="Calibri" w:eastAsia="SimSun" w:hAnsi="Calibri" w:cs="Times New Roman"/>
                <w:bCs/>
              </w:rPr>
              <w:t xml:space="preserve">email </w:t>
            </w:r>
            <w:r w:rsidR="00CF2CF5">
              <w:rPr>
                <w:rFonts w:ascii="Calibri" w:eastAsia="SimSun" w:hAnsi="Calibri" w:cs="Times New Roman"/>
              </w:rPr>
              <w:t xml:space="preserve">announcement </w:t>
            </w:r>
            <w:r w:rsidR="00CF2CF5" w:rsidRPr="00CF2CF5">
              <w:rPr>
                <w:rFonts w:ascii="Calibri" w:eastAsia="SimSun" w:hAnsi="Calibri" w:cs="Times New Roman"/>
                <w:bCs/>
              </w:rPr>
              <w:t>to</w:t>
            </w:r>
            <w:r w:rsidR="00CF2CF5">
              <w:rPr>
                <w:rFonts w:ascii="Calibri" w:eastAsia="SimSun" w:hAnsi="Calibri" w:cs="Times New Roman"/>
                <w:bCs/>
              </w:rPr>
              <w:t xml:space="preserve"> all</w:t>
            </w:r>
            <w:r w:rsidR="00CF2CF5" w:rsidRPr="00CF2CF5">
              <w:rPr>
                <w:rFonts w:ascii="Calibri" w:eastAsia="SimSun" w:hAnsi="Calibri" w:cs="Times New Roman"/>
                <w:bCs/>
              </w:rPr>
              <w:t xml:space="preserve"> Year 1 &amp; 2 students</w:t>
            </w:r>
            <w:r w:rsidR="00CF2CF5">
              <w:rPr>
                <w:rFonts w:ascii="Calibri" w:eastAsia="SimSun" w:hAnsi="Calibri" w:cs="Times New Roman"/>
                <w:bCs/>
              </w:rPr>
              <w:t xml:space="preserve">.  The </w:t>
            </w:r>
            <w:r w:rsidRPr="007E5162">
              <w:rPr>
                <w:rFonts w:ascii="Calibri" w:eastAsia="SimSun" w:hAnsi="Calibri" w:cs="Times New Roman"/>
              </w:rPr>
              <w:t xml:space="preserve">requirements </w:t>
            </w:r>
            <w:r w:rsidR="00CF2CF5">
              <w:rPr>
                <w:rFonts w:ascii="Calibri" w:eastAsia="SimSun" w:hAnsi="Calibri" w:cs="Times New Roman"/>
              </w:rPr>
              <w:t>for student applicants are the same as those set forth by HC (</w:t>
            </w:r>
            <w:hyperlink r:id="rId8" w:history="1">
              <w:r w:rsidR="00CF2CF5" w:rsidRPr="00CF2CF5">
                <w:rPr>
                  <w:rStyle w:val="Hyperlink"/>
                  <w:rFonts w:ascii="Arial Narrow" w:eastAsia="SimSun" w:hAnsi="Arial Narrow" w:cs="Times New Roman"/>
                </w:rPr>
                <w:t>https://hc.um.edu.mo/honours-programme/admission-application-2/</w:t>
              </w:r>
            </w:hyperlink>
            <w:r w:rsidR="00CF2CF5">
              <w:rPr>
                <w:rFonts w:ascii="Calibri" w:eastAsia="SimSun" w:hAnsi="Calibri" w:cs="Times New Roman"/>
              </w:rPr>
              <w:t>)</w:t>
            </w:r>
          </w:p>
          <w:p w:rsidR="00CF2CF5" w:rsidRPr="00CF2CF5" w:rsidRDefault="00CF2CF5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CF2CF5">
              <w:rPr>
                <w:rFonts w:ascii="Calibri" w:eastAsia="SimSun" w:hAnsi="Calibri" w:cs="Times New Roman"/>
              </w:rPr>
              <w:t xml:space="preserve">After the </w:t>
            </w:r>
            <w:r w:rsidRPr="00CF2CF5">
              <w:rPr>
                <w:rFonts w:ascii="Calibri" w:eastAsia="SimSun" w:hAnsi="Calibri" w:cs="Times New Roman"/>
                <w:bCs/>
              </w:rPr>
              <w:t xml:space="preserve">CKPC deadline for online </w:t>
            </w:r>
            <w:r>
              <w:rPr>
                <w:rFonts w:ascii="Calibri" w:eastAsia="SimSun" w:hAnsi="Calibri" w:cs="Times New Roman"/>
                <w:bCs/>
              </w:rPr>
              <w:t>application, collect and review all applicants' CVs and personal statements. Applicants with unacceptable information (such as missing CV) will be excluded.</w:t>
            </w:r>
          </w:p>
          <w:p w:rsidR="00666051" w:rsidRPr="00267D4D" w:rsidRDefault="00F017A7" w:rsidP="00F017A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For all acceptable candidates, arrange i</w:t>
            </w:r>
            <w:r w:rsidRPr="00F017A7">
              <w:rPr>
                <w:rFonts w:ascii="Calibri" w:eastAsia="SimSun" w:hAnsi="Calibri" w:cs="Times New Roman"/>
                <w:bCs/>
              </w:rPr>
              <w:t>nterview</w:t>
            </w:r>
            <w:r>
              <w:rPr>
                <w:rFonts w:ascii="Calibri" w:eastAsia="SimSun" w:hAnsi="Calibri" w:cs="Times New Roman"/>
                <w:bCs/>
              </w:rPr>
              <w:t>s</w:t>
            </w:r>
            <w:r w:rsidRPr="00F017A7">
              <w:rPr>
                <w:rFonts w:ascii="Calibri" w:eastAsia="SimSun" w:hAnsi="Calibri" w:cs="Times New Roman"/>
                <w:bCs/>
              </w:rPr>
              <w:t xml:space="preserve"> </w:t>
            </w:r>
            <w:r>
              <w:rPr>
                <w:rFonts w:ascii="Calibri" w:eastAsia="SimSun" w:hAnsi="Calibri" w:cs="Times New Roman"/>
                <w:bCs/>
              </w:rPr>
              <w:t xml:space="preserve">with the College </w:t>
            </w:r>
            <w:r w:rsidRPr="00F017A7">
              <w:rPr>
                <w:rFonts w:ascii="Calibri" w:eastAsia="SimSun" w:hAnsi="Calibri" w:cs="Times New Roman"/>
                <w:bCs/>
              </w:rPr>
              <w:t>Master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F017A7" w:rsidP="00CF2CF5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bCs/>
              </w:rPr>
              <w:t xml:space="preserve">College </w:t>
            </w:r>
            <w:r>
              <w:rPr>
                <w:rFonts w:ascii="Calibri" w:eastAsia="SimSun" w:hAnsi="Calibri" w:cs="Times New Roman"/>
              </w:rPr>
              <w:t>Office</w:t>
            </w:r>
          </w:p>
        </w:tc>
      </w:tr>
      <w:tr w:rsidR="00F017A7" w:rsidRPr="00267D4D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17A7" w:rsidRDefault="00F017A7" w:rsidP="00F017A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Interview and s</w:t>
            </w:r>
            <w:r>
              <w:rPr>
                <w:rFonts w:ascii="Calibri" w:eastAsia="SimSun" w:hAnsi="Calibri" w:cs="Times New Roman" w:hint="eastAsia"/>
              </w:rPr>
              <w:t>election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17A7" w:rsidRDefault="00F017A7" w:rsidP="00F017A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Conduct interviews with emphasis on the following factors:</w:t>
            </w:r>
          </w:p>
          <w:p w:rsidR="00F017A7" w:rsidRPr="007E5162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T</w:t>
            </w:r>
            <w:r w:rsidRPr="007E5162">
              <w:rPr>
                <w:rFonts w:ascii="Calibri" w:eastAsia="SimSun" w:hAnsi="Calibri" w:cs="Times New Roman"/>
              </w:rPr>
              <w:t xml:space="preserve">he combined score </w:t>
            </w:r>
            <w:r>
              <w:rPr>
                <w:rFonts w:ascii="Calibri" w:eastAsia="SimSun" w:hAnsi="Calibri" w:cs="Times New Roman"/>
              </w:rPr>
              <w:t>from college activities</w:t>
            </w:r>
          </w:p>
          <w:p w:rsidR="00F017A7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The breath and service nature of </w:t>
            </w:r>
            <w:r w:rsidR="0088599B">
              <w:rPr>
                <w:rFonts w:ascii="Calibri" w:eastAsia="SimSun" w:hAnsi="Calibri" w:cs="Times New Roman"/>
              </w:rPr>
              <w:t>previous</w:t>
            </w:r>
            <w:r>
              <w:rPr>
                <w:rFonts w:ascii="Calibri" w:eastAsia="SimSun" w:hAnsi="Calibri" w:cs="Times New Roman"/>
              </w:rPr>
              <w:t xml:space="preserve"> activities</w:t>
            </w:r>
          </w:p>
          <w:p w:rsidR="00F017A7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Student's experience and potential for leadership</w:t>
            </w:r>
            <w:r w:rsidR="0088599B">
              <w:rPr>
                <w:rFonts w:ascii="Calibri" w:eastAsia="SimSun" w:hAnsi="Calibri" w:cs="Times New Roman"/>
              </w:rPr>
              <w:t xml:space="preserve"> and service</w:t>
            </w:r>
          </w:p>
          <w:p w:rsidR="00F017A7" w:rsidRDefault="00F017A7" w:rsidP="00F017A7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Student's talents and diversity beyond academic studies</w:t>
            </w:r>
          </w:p>
          <w:p w:rsidR="0088599B" w:rsidRDefault="0088599B" w:rsidP="00F017A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In order to give opportunities to more college students, those students without current long-term commitment</w:t>
            </w:r>
            <w:r w:rsidR="00413813">
              <w:rPr>
                <w:rFonts w:ascii="Calibri" w:eastAsia="SimSun" w:hAnsi="Calibri" w:cs="Times New Roman"/>
              </w:rPr>
              <w:t xml:space="preserve"> in the college may</w:t>
            </w:r>
            <w:r>
              <w:rPr>
                <w:rFonts w:ascii="Calibri" w:eastAsia="SimSun" w:hAnsi="Calibri" w:cs="Times New Roman"/>
              </w:rPr>
              <w:t xml:space="preserve"> be preferred </w:t>
            </w:r>
          </w:p>
          <w:p w:rsidR="00F017A7" w:rsidRDefault="00F017A7" w:rsidP="0088599B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Combine the factors above to select the most fitted candidate</w:t>
            </w:r>
            <w:r w:rsidR="00AB273C">
              <w:rPr>
                <w:rFonts w:ascii="Calibri" w:eastAsia="SimSun" w:hAnsi="Calibri" w:cs="Times New Roman"/>
              </w:rPr>
              <w:t>s</w:t>
            </w:r>
            <w:r>
              <w:rPr>
                <w:rFonts w:ascii="Calibri" w:eastAsia="SimSun" w:hAnsi="Calibri" w:cs="Times New Roman"/>
              </w:rPr>
              <w:t xml:space="preserve"> for recommendation to HC</w:t>
            </w:r>
          </w:p>
          <w:p w:rsidR="00413813" w:rsidRDefault="00413813" w:rsidP="0088599B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Fill in the HC recommendation form online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017A7" w:rsidRDefault="00F017A7" w:rsidP="00077C0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bCs/>
              </w:rPr>
              <w:t xml:space="preserve">College </w:t>
            </w:r>
            <w:r>
              <w:rPr>
                <w:rFonts w:ascii="Calibri" w:eastAsia="SimSun" w:hAnsi="Calibri" w:cs="Times New Roman" w:hint="eastAsia"/>
              </w:rPr>
              <w:t>Master</w:t>
            </w:r>
          </w:p>
        </w:tc>
      </w:tr>
      <w:tr w:rsidR="00FF6896" w:rsidRPr="00267D4D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62C3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Notification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23519" w:rsidRPr="00423519" w:rsidRDefault="00FF6896" w:rsidP="00062C3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Notify the </w:t>
            </w:r>
            <w:r w:rsidR="00423519">
              <w:rPr>
                <w:rFonts w:ascii="Calibri" w:eastAsia="SimSun" w:hAnsi="Calibri" w:cs="Times New Roman"/>
              </w:rPr>
              <w:t>s</w:t>
            </w:r>
            <w:r w:rsidR="00423519" w:rsidRPr="00423519">
              <w:rPr>
                <w:rFonts w:ascii="Calibri" w:eastAsia="SimSun" w:hAnsi="Calibri" w:cs="Times New Roman"/>
                <w:bCs/>
              </w:rPr>
              <w:t xml:space="preserve">elected students </w:t>
            </w:r>
            <w:r w:rsidR="00423519">
              <w:rPr>
                <w:rFonts w:ascii="Calibri" w:eastAsia="SimSun" w:hAnsi="Calibri" w:cs="Times New Roman"/>
                <w:bCs/>
              </w:rPr>
              <w:t xml:space="preserve">and </w:t>
            </w:r>
            <w:r w:rsidR="00413813">
              <w:rPr>
                <w:rFonts w:ascii="Calibri" w:eastAsia="SimSun" w:hAnsi="Calibri" w:cs="Times New Roman"/>
                <w:bCs/>
              </w:rPr>
              <w:t>inform</w:t>
            </w:r>
            <w:r w:rsidR="00423519">
              <w:rPr>
                <w:rFonts w:ascii="Calibri" w:eastAsia="SimSun" w:hAnsi="Calibri" w:cs="Times New Roman"/>
                <w:bCs/>
              </w:rPr>
              <w:t xml:space="preserve"> them to </w:t>
            </w:r>
            <w:r w:rsidR="00423519" w:rsidRPr="00423519">
              <w:rPr>
                <w:rFonts w:ascii="Calibri" w:eastAsia="SimSun" w:hAnsi="Calibri" w:cs="Times New Roman"/>
                <w:bCs/>
              </w:rPr>
              <w:t xml:space="preserve">complete </w:t>
            </w:r>
            <w:r w:rsidR="00423519">
              <w:rPr>
                <w:rFonts w:ascii="Calibri" w:eastAsia="SimSun" w:hAnsi="Calibri" w:cs="Times New Roman"/>
                <w:bCs/>
              </w:rPr>
              <w:t xml:space="preserve">the </w:t>
            </w:r>
            <w:r w:rsidR="00423519" w:rsidRPr="00423519">
              <w:rPr>
                <w:rFonts w:ascii="Calibri" w:eastAsia="SimSun" w:hAnsi="Calibri" w:cs="Times New Roman"/>
                <w:bCs/>
              </w:rPr>
              <w:t>pre-admission online</w:t>
            </w:r>
            <w:r w:rsidR="00423519" w:rsidRPr="00423519">
              <w:rPr>
                <w:rFonts w:ascii="Calibri" w:eastAsia="SimSun" w:hAnsi="Calibri" w:cs="Times New Roman"/>
              </w:rPr>
              <w:t xml:space="preserve"> </w:t>
            </w:r>
            <w:r w:rsidR="00423519">
              <w:rPr>
                <w:rFonts w:ascii="Calibri" w:eastAsia="SimSun" w:hAnsi="Calibri" w:cs="Times New Roman"/>
              </w:rPr>
              <w:t>before the HC deadline</w:t>
            </w:r>
          </w:p>
          <w:p w:rsidR="00FF6896" w:rsidRPr="00267D4D" w:rsidRDefault="00423519" w:rsidP="0042351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Notify other students</w:t>
            </w:r>
            <w:r w:rsidRPr="00423519">
              <w:rPr>
                <w:rFonts w:ascii="Calibri" w:eastAsia="SimSun" w:hAnsi="Calibri" w:cs="Times New Roman"/>
              </w:rPr>
              <w:t xml:space="preserve"> </w:t>
            </w:r>
            <w:r>
              <w:rPr>
                <w:rFonts w:ascii="Calibri" w:eastAsia="SimSun" w:hAnsi="Calibri" w:cs="Times New Roman"/>
              </w:rPr>
              <w:t>that t</w:t>
            </w:r>
            <w:r w:rsidRPr="00423519">
              <w:rPr>
                <w:rFonts w:ascii="Calibri" w:eastAsia="SimSun" w:hAnsi="Calibri" w:cs="Times New Roman"/>
              </w:rPr>
              <w:t xml:space="preserve">hey </w:t>
            </w:r>
            <w:r w:rsidRPr="00423519">
              <w:rPr>
                <w:rFonts w:ascii="Calibri" w:eastAsia="SimSun" w:hAnsi="Calibri" w:cs="Times New Roman"/>
                <w:bCs/>
              </w:rPr>
              <w:t xml:space="preserve">may </w:t>
            </w:r>
            <w:r>
              <w:rPr>
                <w:rFonts w:ascii="Calibri" w:eastAsia="SimSun" w:hAnsi="Calibri" w:cs="Times New Roman"/>
                <w:bCs/>
              </w:rPr>
              <w:t xml:space="preserve">still </w:t>
            </w:r>
            <w:r w:rsidRPr="00423519">
              <w:rPr>
                <w:rFonts w:ascii="Calibri" w:eastAsia="SimSun" w:hAnsi="Calibri" w:cs="Times New Roman"/>
                <w:bCs/>
              </w:rPr>
              <w:t xml:space="preserve">apply through </w:t>
            </w:r>
            <w:r>
              <w:rPr>
                <w:rFonts w:ascii="Calibri" w:eastAsia="SimSun" w:hAnsi="Calibri" w:cs="Times New Roman"/>
                <w:bCs/>
              </w:rPr>
              <w:t xml:space="preserve">HC's </w:t>
            </w:r>
            <w:r w:rsidRPr="00423519">
              <w:rPr>
                <w:rFonts w:ascii="Calibri" w:eastAsia="SimSun" w:hAnsi="Calibri" w:cs="Times New Roman"/>
                <w:bCs/>
              </w:rPr>
              <w:t>open admission</w:t>
            </w:r>
            <w:r>
              <w:rPr>
                <w:rFonts w:ascii="Calibri" w:eastAsia="SimSun" w:hAnsi="Calibri" w:cs="Times New Roman"/>
                <w:bCs/>
              </w:rPr>
              <w:t>.  Inform students</w:t>
            </w:r>
            <w:r w:rsidRPr="00423519">
              <w:rPr>
                <w:rFonts w:ascii="Calibri" w:eastAsia="SimSun" w:hAnsi="Calibri" w:cs="Times New Roman"/>
              </w:rPr>
              <w:t xml:space="preserve"> with unacceptable</w:t>
            </w:r>
            <w:r>
              <w:rPr>
                <w:rFonts w:ascii="Calibri" w:eastAsia="SimSun" w:hAnsi="Calibri" w:cs="Times New Roman"/>
              </w:rPr>
              <w:t xml:space="preserve"> application</w:t>
            </w:r>
            <w:r w:rsidRPr="00423519">
              <w:rPr>
                <w:rFonts w:ascii="Calibri" w:eastAsia="SimSun" w:hAnsi="Calibri" w:cs="Times New Roman"/>
              </w:rPr>
              <w:t xml:space="preserve"> information</w:t>
            </w:r>
            <w:r>
              <w:rPr>
                <w:rFonts w:ascii="Calibri" w:eastAsia="SimSun" w:hAnsi="Calibri" w:cs="Times New Roman"/>
              </w:rPr>
              <w:t xml:space="preserve"> and urge them to correct it if they plan to apply</w:t>
            </w:r>
            <w:r w:rsidRPr="00423519">
              <w:rPr>
                <w:rFonts w:ascii="Calibri" w:eastAsia="SimSun" w:hAnsi="Calibri" w:cs="Times New Roman"/>
                <w:bCs/>
              </w:rPr>
              <w:t xml:space="preserve"> through </w:t>
            </w:r>
            <w:r>
              <w:rPr>
                <w:rFonts w:ascii="Calibri" w:eastAsia="SimSun" w:hAnsi="Calibri" w:cs="Times New Roman"/>
                <w:bCs/>
              </w:rPr>
              <w:t xml:space="preserve">HC's </w:t>
            </w:r>
            <w:r w:rsidRPr="00423519">
              <w:rPr>
                <w:rFonts w:ascii="Calibri" w:eastAsia="SimSun" w:hAnsi="Calibri" w:cs="Times New Roman"/>
                <w:bCs/>
              </w:rPr>
              <w:t>open admission</w:t>
            </w:r>
            <w:r>
              <w:rPr>
                <w:rFonts w:ascii="Calibri" w:eastAsia="SimSun" w:hAnsi="Calibri" w:cs="Times New Roman"/>
                <w:bCs/>
              </w:rPr>
              <w:t>.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017A7" w:rsidP="00077C0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  <w:bCs/>
              </w:rPr>
              <w:t xml:space="preserve">College </w:t>
            </w:r>
            <w:r w:rsidR="00FF6896">
              <w:rPr>
                <w:rFonts w:ascii="Calibri" w:eastAsia="SimSun" w:hAnsi="Calibri" w:cs="Times New Roman"/>
              </w:rPr>
              <w:t xml:space="preserve">Office </w:t>
            </w:r>
          </w:p>
        </w:tc>
      </w:tr>
    </w:tbl>
    <w:p w:rsidR="00443335" w:rsidRDefault="00443335">
      <w:pPr>
        <w:widowControl/>
        <w:rPr>
          <w:rFonts w:cstheme="minorHAnsi"/>
          <w:b/>
        </w:rPr>
      </w:pPr>
    </w:p>
    <w:p w:rsidR="005A299F" w:rsidRDefault="005A299F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A299F" w:rsidRDefault="005A299F">
      <w:pPr>
        <w:widowControl/>
        <w:rPr>
          <w:rFonts w:cstheme="minorHAnsi"/>
          <w:b/>
        </w:rPr>
      </w:pPr>
      <w:r>
        <w:rPr>
          <w:rFonts w:cstheme="minorHAnsi"/>
          <w:b/>
        </w:rPr>
        <w:lastRenderedPageBreak/>
        <w:t>Sample schedule for 2019</w:t>
      </w:r>
    </w:p>
    <w:p w:rsidR="00000000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14 – Send email to Year 1 &amp; 2 students</w:t>
      </w:r>
    </w:p>
    <w:p w:rsidR="00000000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22 – CKPC deadline for application online</w:t>
      </w:r>
    </w:p>
    <w:p w:rsidR="00000000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25 – Interview by Master</w:t>
      </w:r>
    </w:p>
    <w:p w:rsidR="00000000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Jan 28 – Inform finalists</w:t>
      </w:r>
    </w:p>
    <w:p w:rsidR="00000000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>Before February 15 – Selected students com</w:t>
      </w:r>
      <w:r w:rsidRPr="005A299F">
        <w:rPr>
          <w:rFonts w:cstheme="minorHAnsi"/>
          <w:bCs/>
        </w:rPr>
        <w:t>plete pre-admission online</w:t>
      </w:r>
    </w:p>
    <w:p w:rsidR="00000000" w:rsidRPr="005A299F" w:rsidRDefault="00A64664" w:rsidP="005A299F">
      <w:pPr>
        <w:pStyle w:val="ListParagraph"/>
        <w:widowControl/>
        <w:numPr>
          <w:ilvl w:val="0"/>
          <w:numId w:val="28"/>
        </w:numPr>
        <w:ind w:leftChars="0"/>
        <w:rPr>
          <w:rFonts w:cstheme="minorHAnsi"/>
        </w:rPr>
      </w:pPr>
      <w:r w:rsidRPr="005A299F">
        <w:rPr>
          <w:rFonts w:cstheme="minorHAnsi"/>
          <w:bCs/>
        </w:rPr>
        <w:t xml:space="preserve">Other students may apply through </w:t>
      </w:r>
      <w:r w:rsidR="00314DE1">
        <w:rPr>
          <w:rFonts w:cstheme="minorHAnsi"/>
          <w:bCs/>
        </w:rPr>
        <w:t xml:space="preserve">HC's </w:t>
      </w:r>
      <w:r w:rsidRPr="005A299F">
        <w:rPr>
          <w:rFonts w:cstheme="minorHAnsi"/>
          <w:bCs/>
        </w:rPr>
        <w:t xml:space="preserve">open admission during February 25 – March 8 </w:t>
      </w:r>
    </w:p>
    <w:p w:rsidR="005A299F" w:rsidRPr="005A299F" w:rsidRDefault="005A299F" w:rsidP="005A299F">
      <w:pPr>
        <w:widowControl/>
        <w:rPr>
          <w:rFonts w:cstheme="minorHAnsi"/>
        </w:rPr>
      </w:pPr>
    </w:p>
    <w:sectPr w:rsidR="005A299F" w:rsidRPr="005A299F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64" w:rsidRDefault="00A64664" w:rsidP="0067050F">
      <w:r>
        <w:separator/>
      </w:r>
    </w:p>
  </w:endnote>
  <w:endnote w:type="continuationSeparator" w:id="1">
    <w:p w:rsidR="00A64664" w:rsidRDefault="00A64664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64" w:rsidRDefault="00A64664" w:rsidP="0067050F">
      <w:r>
        <w:separator/>
      </w:r>
    </w:p>
  </w:footnote>
  <w:footnote w:type="continuationSeparator" w:id="1">
    <w:p w:rsidR="00A64664" w:rsidRDefault="00A64664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BD91243"/>
    <w:multiLevelType w:val="hybridMultilevel"/>
    <w:tmpl w:val="884E8ED0"/>
    <w:lvl w:ilvl="0" w:tplc="2794BBA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4F22C1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502EFD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29C0F3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A080B7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C0AF0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3C03C1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82575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BCC6E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9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9164EA5"/>
    <w:multiLevelType w:val="hybridMultilevel"/>
    <w:tmpl w:val="8F6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7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9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3"/>
  </w:num>
  <w:num w:numId="5">
    <w:abstractNumId w:val="21"/>
  </w:num>
  <w:num w:numId="6">
    <w:abstractNumId w:val="26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19"/>
  </w:num>
  <w:num w:numId="16">
    <w:abstractNumId w:val="4"/>
  </w:num>
  <w:num w:numId="17">
    <w:abstractNumId w:val="24"/>
  </w:num>
  <w:num w:numId="18">
    <w:abstractNumId w:val="2"/>
  </w:num>
  <w:num w:numId="19">
    <w:abstractNumId w:val="3"/>
  </w:num>
  <w:num w:numId="20">
    <w:abstractNumId w:val="23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27"/>
  </w:num>
  <w:num w:numId="26">
    <w:abstractNumId w:val="25"/>
  </w:num>
  <w:num w:numId="27">
    <w:abstractNumId w:val="7"/>
  </w:num>
  <w:num w:numId="2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li">
    <w15:presenceInfo w15:providerId="AD" w15:userId="S-1-5-21-1401054753-713960302-837300805-84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62C39"/>
    <w:rsid w:val="00072936"/>
    <w:rsid w:val="00073581"/>
    <w:rsid w:val="000854E2"/>
    <w:rsid w:val="000961A3"/>
    <w:rsid w:val="000A6BF2"/>
    <w:rsid w:val="000B266F"/>
    <w:rsid w:val="000C5A42"/>
    <w:rsid w:val="000D06B5"/>
    <w:rsid w:val="000E0687"/>
    <w:rsid w:val="000F1D43"/>
    <w:rsid w:val="000F4BD3"/>
    <w:rsid w:val="000F51CF"/>
    <w:rsid w:val="000F6BAC"/>
    <w:rsid w:val="00116F38"/>
    <w:rsid w:val="001347A6"/>
    <w:rsid w:val="0014033A"/>
    <w:rsid w:val="00143490"/>
    <w:rsid w:val="001549C9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15810"/>
    <w:rsid w:val="0022225B"/>
    <w:rsid w:val="0022633E"/>
    <w:rsid w:val="00226C2C"/>
    <w:rsid w:val="002401D1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14DE1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B5A69"/>
    <w:rsid w:val="003C00CB"/>
    <w:rsid w:val="003D719D"/>
    <w:rsid w:val="003F1025"/>
    <w:rsid w:val="003F5DC7"/>
    <w:rsid w:val="003F7490"/>
    <w:rsid w:val="00400764"/>
    <w:rsid w:val="00412AFB"/>
    <w:rsid w:val="00413813"/>
    <w:rsid w:val="00417165"/>
    <w:rsid w:val="00423519"/>
    <w:rsid w:val="00423559"/>
    <w:rsid w:val="0043251C"/>
    <w:rsid w:val="00441B2E"/>
    <w:rsid w:val="00443335"/>
    <w:rsid w:val="0044773A"/>
    <w:rsid w:val="00477376"/>
    <w:rsid w:val="0048295B"/>
    <w:rsid w:val="0049248D"/>
    <w:rsid w:val="004A243C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9324B"/>
    <w:rsid w:val="005A299F"/>
    <w:rsid w:val="005A3B0E"/>
    <w:rsid w:val="005A58B8"/>
    <w:rsid w:val="005C2B08"/>
    <w:rsid w:val="005C2F09"/>
    <w:rsid w:val="005D73A9"/>
    <w:rsid w:val="005E1088"/>
    <w:rsid w:val="005E1DE6"/>
    <w:rsid w:val="005E5BF1"/>
    <w:rsid w:val="005F5304"/>
    <w:rsid w:val="00607E32"/>
    <w:rsid w:val="006112D1"/>
    <w:rsid w:val="006135EB"/>
    <w:rsid w:val="00624013"/>
    <w:rsid w:val="006252FB"/>
    <w:rsid w:val="00632605"/>
    <w:rsid w:val="00647BA6"/>
    <w:rsid w:val="00652734"/>
    <w:rsid w:val="00654820"/>
    <w:rsid w:val="00663AB2"/>
    <w:rsid w:val="00666051"/>
    <w:rsid w:val="00667A93"/>
    <w:rsid w:val="0067050F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E5162"/>
    <w:rsid w:val="007F1965"/>
    <w:rsid w:val="007F4F43"/>
    <w:rsid w:val="008018DB"/>
    <w:rsid w:val="00803809"/>
    <w:rsid w:val="00804E23"/>
    <w:rsid w:val="00812AA2"/>
    <w:rsid w:val="00830F51"/>
    <w:rsid w:val="00842C4E"/>
    <w:rsid w:val="00871026"/>
    <w:rsid w:val="00871A1A"/>
    <w:rsid w:val="00872AB1"/>
    <w:rsid w:val="0087311A"/>
    <w:rsid w:val="00883D42"/>
    <w:rsid w:val="00885323"/>
    <w:rsid w:val="00885400"/>
    <w:rsid w:val="0088599B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664"/>
    <w:rsid w:val="00A64AB3"/>
    <w:rsid w:val="00A65D45"/>
    <w:rsid w:val="00A82A70"/>
    <w:rsid w:val="00AA5BCC"/>
    <w:rsid w:val="00AA63CD"/>
    <w:rsid w:val="00AA7699"/>
    <w:rsid w:val="00AB273C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4A12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0C59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61E4"/>
    <w:rsid w:val="00CF0D11"/>
    <w:rsid w:val="00CF2CF5"/>
    <w:rsid w:val="00CF6B50"/>
    <w:rsid w:val="00D067FF"/>
    <w:rsid w:val="00D25791"/>
    <w:rsid w:val="00D35DB7"/>
    <w:rsid w:val="00D35FE9"/>
    <w:rsid w:val="00D63C2B"/>
    <w:rsid w:val="00D67A25"/>
    <w:rsid w:val="00D8142B"/>
    <w:rsid w:val="00D85851"/>
    <w:rsid w:val="00DA16C2"/>
    <w:rsid w:val="00DA1912"/>
    <w:rsid w:val="00DA7FEA"/>
    <w:rsid w:val="00DB040C"/>
    <w:rsid w:val="00DB11C7"/>
    <w:rsid w:val="00DB5079"/>
    <w:rsid w:val="00DC390F"/>
    <w:rsid w:val="00DD1A50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17A7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2C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7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0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61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88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48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36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22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.um.edu.mo/honours-programme/admission-application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0130-F0BF-4D33-ACCF-F73B176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8</cp:revision>
  <cp:lastPrinted>2019-01-24T01:11:00Z</cp:lastPrinted>
  <dcterms:created xsi:type="dcterms:W3CDTF">2019-01-24T22:44:00Z</dcterms:created>
  <dcterms:modified xsi:type="dcterms:W3CDTF">2019-01-25T00:37:00Z</dcterms:modified>
</cp:coreProperties>
</file>